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033BEA">
        <w:rPr>
          <w:rFonts w:ascii="Arial" w:hAnsi="Arial" w:cs="Arial"/>
          <w:b/>
          <w:sz w:val="24"/>
          <w:szCs w:val="24"/>
        </w:rPr>
        <w:t>286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46D88" w:rsidRDefault="00131C79" w:rsidP="00033B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033BEA">
        <w:rPr>
          <w:rFonts w:ascii="Arial" w:hAnsi="Arial" w:cs="Arial"/>
          <w:sz w:val="24"/>
          <w:szCs w:val="24"/>
        </w:rPr>
        <w:t>, por meio da Secretaria Municipal de Obras,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BC0750">
        <w:rPr>
          <w:rFonts w:ascii="Arial" w:hAnsi="Arial" w:cs="Arial"/>
          <w:sz w:val="24"/>
          <w:szCs w:val="24"/>
        </w:rPr>
        <w:t xml:space="preserve"> </w:t>
      </w:r>
      <w:r w:rsidR="00033BEA">
        <w:rPr>
          <w:rFonts w:ascii="Arial" w:hAnsi="Arial" w:cs="Arial"/>
          <w:sz w:val="24"/>
          <w:szCs w:val="24"/>
        </w:rPr>
        <w:t>a instalação de redutor de velocidade na rua Padre José de Alvarenga Freitas, próximo ao número 48, bairro Paraíso.</w:t>
      </w:r>
    </w:p>
    <w:p w:rsidR="002A5932" w:rsidRDefault="002A5932" w:rsidP="00033B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ainda reparo no bloquete</w:t>
      </w:r>
      <w:r w:rsidR="00FB3B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nesta mesma rua</w:t>
      </w:r>
      <w:r w:rsidR="00FB3B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frente ao Hotel Paraíso com a finalidade de assegurar uma melhor condição da via.</w:t>
      </w:r>
    </w:p>
    <w:p w:rsidR="00033BEA" w:rsidRDefault="00033BE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46D88">
        <w:rPr>
          <w:rFonts w:ascii="Arial" w:hAnsi="Arial" w:cs="Arial"/>
          <w:sz w:val="24"/>
          <w:szCs w:val="24"/>
        </w:rPr>
        <w:t xml:space="preserve"> 17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3D6" w:rsidRDefault="007843D6" w:rsidP="00131C79">
      <w:pPr>
        <w:spacing w:after="0" w:line="240" w:lineRule="auto"/>
      </w:pPr>
      <w:r>
        <w:separator/>
      </w:r>
    </w:p>
  </w:endnote>
  <w:endnote w:type="continuationSeparator" w:id="1">
    <w:p w:rsidR="007843D6" w:rsidRDefault="007843D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3D6" w:rsidRDefault="007843D6" w:rsidP="00131C79">
      <w:pPr>
        <w:spacing w:after="0" w:line="240" w:lineRule="auto"/>
      </w:pPr>
      <w:r>
        <w:separator/>
      </w:r>
    </w:p>
  </w:footnote>
  <w:footnote w:type="continuationSeparator" w:id="1">
    <w:p w:rsidR="007843D6" w:rsidRDefault="007843D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3BEA"/>
    <w:rsid w:val="000A1B32"/>
    <w:rsid w:val="000C13CD"/>
    <w:rsid w:val="000D5B8E"/>
    <w:rsid w:val="000E1BA2"/>
    <w:rsid w:val="00104762"/>
    <w:rsid w:val="00131C79"/>
    <w:rsid w:val="001C4454"/>
    <w:rsid w:val="00202EF9"/>
    <w:rsid w:val="00295B29"/>
    <w:rsid w:val="002A5932"/>
    <w:rsid w:val="00346FEF"/>
    <w:rsid w:val="00405369"/>
    <w:rsid w:val="00416ACC"/>
    <w:rsid w:val="00446D88"/>
    <w:rsid w:val="00472BCC"/>
    <w:rsid w:val="00560B67"/>
    <w:rsid w:val="00574AEA"/>
    <w:rsid w:val="005D2C52"/>
    <w:rsid w:val="0061265B"/>
    <w:rsid w:val="006E57FA"/>
    <w:rsid w:val="006F577F"/>
    <w:rsid w:val="007843D6"/>
    <w:rsid w:val="009B00C2"/>
    <w:rsid w:val="009B795F"/>
    <w:rsid w:val="00A47AF4"/>
    <w:rsid w:val="00AD00DF"/>
    <w:rsid w:val="00B366CF"/>
    <w:rsid w:val="00BA571E"/>
    <w:rsid w:val="00BC0750"/>
    <w:rsid w:val="00C20C94"/>
    <w:rsid w:val="00D85251"/>
    <w:rsid w:val="00D86FF4"/>
    <w:rsid w:val="00E429A6"/>
    <w:rsid w:val="00E47463"/>
    <w:rsid w:val="00E5455F"/>
    <w:rsid w:val="00E601D6"/>
    <w:rsid w:val="00E70234"/>
    <w:rsid w:val="00F551E4"/>
    <w:rsid w:val="00F82FF2"/>
    <w:rsid w:val="00F96581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10</cp:revision>
  <dcterms:created xsi:type="dcterms:W3CDTF">2020-04-07T15:07:00Z</dcterms:created>
  <dcterms:modified xsi:type="dcterms:W3CDTF">2020-04-17T16:29:00Z</dcterms:modified>
</cp:coreProperties>
</file>