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C595F">
        <w:rPr>
          <w:rFonts w:ascii="Arial" w:hAnsi="Arial" w:cs="Arial"/>
          <w:b/>
          <w:sz w:val="24"/>
          <w:szCs w:val="24"/>
        </w:rPr>
        <w:t>313</w:t>
      </w:r>
      <w:r>
        <w:rPr>
          <w:rFonts w:ascii="Arial" w:hAnsi="Arial" w:cs="Arial"/>
          <w:b/>
          <w:sz w:val="24"/>
          <w:szCs w:val="24"/>
        </w:rPr>
        <w:t>/20</w:t>
      </w:r>
      <w:r w:rsidR="0011641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1641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116410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930BA3" w:rsidRDefault="00930BA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16410" w:rsidRPr="00CF11CD" w:rsidRDefault="00131C79" w:rsidP="00116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C595F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BC595F">
        <w:rPr>
          <w:rFonts w:ascii="Arial" w:hAnsi="Arial" w:cs="Arial"/>
          <w:sz w:val="24"/>
          <w:szCs w:val="24"/>
        </w:rPr>
        <w:t xml:space="preserve"> solicitando que seja prorrogado</w:t>
      </w:r>
      <w:r w:rsidR="00930BA3">
        <w:rPr>
          <w:rFonts w:ascii="Arial" w:hAnsi="Arial" w:cs="Arial"/>
          <w:sz w:val="24"/>
          <w:szCs w:val="24"/>
        </w:rPr>
        <w:t xml:space="preserve"> novamente</w:t>
      </w:r>
      <w:bookmarkStart w:id="0" w:name="_GoBack"/>
      <w:bookmarkEnd w:id="0"/>
      <w:r w:rsidR="00BC595F">
        <w:rPr>
          <w:rFonts w:ascii="Arial" w:hAnsi="Arial" w:cs="Arial"/>
          <w:sz w:val="24"/>
          <w:szCs w:val="24"/>
        </w:rPr>
        <w:t xml:space="preserve"> o prazo estabelecido para pagamento do IPTU – Imposto Predial Territorial Urbano</w:t>
      </w:r>
      <w:r w:rsidR="00930BA3">
        <w:rPr>
          <w:rFonts w:ascii="Arial" w:hAnsi="Arial" w:cs="Arial"/>
          <w:sz w:val="24"/>
          <w:szCs w:val="24"/>
        </w:rPr>
        <w:t xml:space="preserve"> e que seja estendido também o parcelamento</w:t>
      </w:r>
      <w:r w:rsidR="00BC595F">
        <w:rPr>
          <w:rFonts w:ascii="Arial" w:hAnsi="Arial" w:cs="Arial"/>
          <w:sz w:val="24"/>
          <w:szCs w:val="24"/>
        </w:rPr>
        <w:t>, considerando</w:t>
      </w:r>
      <w:r w:rsidR="00930BA3">
        <w:rPr>
          <w:rFonts w:ascii="Arial" w:hAnsi="Arial" w:cs="Arial"/>
          <w:sz w:val="24"/>
          <w:szCs w:val="24"/>
        </w:rPr>
        <w:t xml:space="preserve"> as dificuldades enfrentadas pela população em decorrência da pandemia do </w:t>
      </w:r>
      <w:proofErr w:type="spellStart"/>
      <w:r w:rsidR="00930BA3">
        <w:rPr>
          <w:rFonts w:ascii="Arial" w:hAnsi="Arial" w:cs="Arial"/>
          <w:sz w:val="24"/>
          <w:szCs w:val="24"/>
        </w:rPr>
        <w:t>coronavírus</w:t>
      </w:r>
      <w:proofErr w:type="spellEnd"/>
      <w:r w:rsidR="00930BA3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16410">
        <w:rPr>
          <w:rFonts w:ascii="Arial" w:hAnsi="Arial" w:cs="Arial"/>
          <w:sz w:val="24"/>
          <w:szCs w:val="24"/>
        </w:rPr>
        <w:t xml:space="preserve"> 23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30BA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</w:t>
      </w:r>
      <w:r w:rsidR="00116410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10" w:rsidRDefault="00116410" w:rsidP="00131C79">
      <w:pPr>
        <w:spacing w:after="0" w:line="240" w:lineRule="auto"/>
      </w:pPr>
      <w:r>
        <w:separator/>
      </w:r>
    </w:p>
  </w:endnote>
  <w:end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30BA3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116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10" w:rsidRDefault="00116410" w:rsidP="00131C79">
      <w:pPr>
        <w:spacing w:after="0" w:line="240" w:lineRule="auto"/>
      </w:pPr>
      <w:r>
        <w:separator/>
      </w:r>
    </w:p>
  </w:footnote>
  <w:foot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64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10"/>
    <w:rsid w:val="0011641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30BA3"/>
    <w:rsid w:val="00A47AF4"/>
    <w:rsid w:val="00B366CF"/>
    <w:rsid w:val="00BA571E"/>
    <w:rsid w:val="00BC595F"/>
    <w:rsid w:val="00D2559A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985C78-46A3-4C32-86B3-2FA7573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68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2020-04-24T18:52:00Z</dcterms:created>
  <dcterms:modified xsi:type="dcterms:W3CDTF">2020-04-24T20:00:00Z</dcterms:modified>
</cp:coreProperties>
</file>