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24373">
        <w:rPr>
          <w:rFonts w:ascii="Arial" w:hAnsi="Arial" w:cs="Arial"/>
          <w:b/>
          <w:sz w:val="24"/>
          <w:szCs w:val="24"/>
        </w:rPr>
        <w:t>338</w:t>
      </w:r>
      <w:r>
        <w:rPr>
          <w:rFonts w:ascii="Arial" w:hAnsi="Arial" w:cs="Arial"/>
          <w:b/>
          <w:sz w:val="24"/>
          <w:szCs w:val="24"/>
        </w:rPr>
        <w:t>/20</w:t>
      </w:r>
      <w:r w:rsidR="00B47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47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0749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24373" w:rsidRDefault="00F07495" w:rsidP="004051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 w:rsidR="00624373">
        <w:rPr>
          <w:rFonts w:ascii="Arial" w:hAnsi="Arial" w:cs="Arial"/>
          <w:sz w:val="24"/>
          <w:szCs w:val="24"/>
        </w:rPr>
        <w:t>,</w:t>
      </w:r>
      <w:r w:rsidR="00131C79">
        <w:rPr>
          <w:rFonts w:ascii="Arial" w:hAnsi="Arial" w:cs="Arial"/>
          <w:sz w:val="24"/>
          <w:szCs w:val="24"/>
        </w:rPr>
        <w:t xml:space="preserve">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</w:t>
      </w:r>
      <w:r w:rsidR="00816DCC">
        <w:rPr>
          <w:rFonts w:ascii="Arial" w:hAnsi="Arial" w:cs="Arial"/>
          <w:sz w:val="24"/>
          <w:szCs w:val="24"/>
        </w:rPr>
        <w:t>o</w:t>
      </w:r>
      <w:proofErr w:type="gramEnd"/>
      <w:r w:rsidR="00816D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ofício ao </w:t>
      </w:r>
      <w:r w:rsidRPr="00F07495">
        <w:rPr>
          <w:rFonts w:ascii="Arial" w:hAnsi="Arial" w:cs="Arial"/>
          <w:sz w:val="24"/>
          <w:szCs w:val="24"/>
        </w:rPr>
        <w:t xml:space="preserve">Executivo solicitando </w:t>
      </w:r>
      <w:r w:rsidR="00624373">
        <w:rPr>
          <w:rFonts w:ascii="Arial" w:hAnsi="Arial" w:cs="Arial"/>
          <w:sz w:val="24"/>
          <w:szCs w:val="24"/>
        </w:rPr>
        <w:t xml:space="preserve">que seja reaberto aos candidatos do </w:t>
      </w:r>
      <w:r w:rsidR="00624373" w:rsidRPr="00624373">
        <w:rPr>
          <w:rFonts w:ascii="Arial" w:hAnsi="Arial" w:cs="Arial"/>
          <w:sz w:val="24"/>
          <w:szCs w:val="24"/>
        </w:rPr>
        <w:t xml:space="preserve">concurso público promovido pelo Poder </w:t>
      </w:r>
      <w:r w:rsidR="00624373">
        <w:rPr>
          <w:rFonts w:ascii="Arial" w:hAnsi="Arial" w:cs="Arial"/>
          <w:sz w:val="24"/>
          <w:szCs w:val="24"/>
        </w:rPr>
        <w:t xml:space="preserve">Executivo (Edital nº 001/2019) o </w:t>
      </w:r>
      <w:r w:rsidR="00624373" w:rsidRPr="00624373">
        <w:rPr>
          <w:rFonts w:ascii="Arial" w:hAnsi="Arial" w:cs="Arial"/>
          <w:sz w:val="24"/>
          <w:szCs w:val="24"/>
        </w:rPr>
        <w:t xml:space="preserve">prazo para encaminhamento de documentação </w:t>
      </w:r>
      <w:r w:rsidR="00624373">
        <w:rPr>
          <w:rFonts w:ascii="Arial" w:hAnsi="Arial" w:cs="Arial"/>
          <w:sz w:val="24"/>
          <w:szCs w:val="24"/>
        </w:rPr>
        <w:t xml:space="preserve">para a fase da prova de títulos, até então </w:t>
      </w:r>
      <w:r w:rsidR="00624373" w:rsidRPr="00624373">
        <w:rPr>
          <w:rFonts w:ascii="Arial" w:hAnsi="Arial" w:cs="Arial"/>
          <w:sz w:val="24"/>
          <w:szCs w:val="24"/>
        </w:rPr>
        <w:t xml:space="preserve">fixado </w:t>
      </w:r>
      <w:r w:rsidR="00624373">
        <w:rPr>
          <w:rFonts w:ascii="Arial" w:hAnsi="Arial" w:cs="Arial"/>
          <w:sz w:val="24"/>
          <w:szCs w:val="24"/>
        </w:rPr>
        <w:t>n</w:t>
      </w:r>
      <w:r w:rsidR="00624373" w:rsidRPr="00624373">
        <w:rPr>
          <w:rFonts w:ascii="Arial" w:hAnsi="Arial" w:cs="Arial"/>
          <w:sz w:val="24"/>
          <w:szCs w:val="24"/>
        </w:rPr>
        <w:t>o período de 28 a 30.04, tendo em vista a publicação da retificação do edital sobre esse tema só ocorreu no dia 28</w:t>
      </w:r>
      <w:r w:rsidR="00CC5D87">
        <w:rPr>
          <w:rFonts w:ascii="Arial" w:hAnsi="Arial" w:cs="Arial"/>
          <w:sz w:val="24"/>
          <w:szCs w:val="24"/>
        </w:rPr>
        <w:t>.04</w:t>
      </w:r>
      <w:r w:rsidR="00624373" w:rsidRPr="00624373">
        <w:rPr>
          <w:rFonts w:ascii="Arial" w:hAnsi="Arial" w:cs="Arial"/>
          <w:sz w:val="24"/>
          <w:szCs w:val="24"/>
        </w:rPr>
        <w:t>, não dando aos candidatos prazo to</w:t>
      </w:r>
      <w:r w:rsidR="00624373">
        <w:rPr>
          <w:rFonts w:ascii="Arial" w:hAnsi="Arial" w:cs="Arial"/>
          <w:sz w:val="24"/>
          <w:szCs w:val="24"/>
        </w:rPr>
        <w:t xml:space="preserve">mar conhecimento das exigências. Além disso, destaca-se que </w:t>
      </w:r>
      <w:r w:rsidR="00624373" w:rsidRPr="00624373">
        <w:rPr>
          <w:rFonts w:ascii="Arial" w:hAnsi="Arial" w:cs="Arial"/>
          <w:sz w:val="24"/>
          <w:szCs w:val="24"/>
        </w:rPr>
        <w:t>os decretos municipais que tratam das medidas de prevenção da pandemia coronavírus suspende</w:t>
      </w:r>
      <w:r w:rsidR="00624373">
        <w:rPr>
          <w:rFonts w:ascii="Arial" w:hAnsi="Arial" w:cs="Arial"/>
          <w:sz w:val="24"/>
          <w:szCs w:val="24"/>
        </w:rPr>
        <w:t>ram</w:t>
      </w:r>
      <w:r w:rsidR="00624373" w:rsidRPr="00624373">
        <w:rPr>
          <w:rFonts w:ascii="Arial" w:hAnsi="Arial" w:cs="Arial"/>
          <w:sz w:val="24"/>
          <w:szCs w:val="24"/>
        </w:rPr>
        <w:t xml:space="preserve"> todos os prazos administrativos (exceto licitação e Procon), </w:t>
      </w:r>
      <w:r w:rsidR="00624373">
        <w:rPr>
          <w:rFonts w:ascii="Arial" w:hAnsi="Arial" w:cs="Arial"/>
          <w:sz w:val="24"/>
          <w:szCs w:val="24"/>
        </w:rPr>
        <w:t xml:space="preserve">o que levou inclusive à publicação de cronograma </w:t>
      </w:r>
      <w:r w:rsidR="00CC5D87">
        <w:rPr>
          <w:rFonts w:ascii="Arial" w:hAnsi="Arial" w:cs="Arial"/>
          <w:sz w:val="24"/>
          <w:szCs w:val="24"/>
        </w:rPr>
        <w:t xml:space="preserve">do concurso </w:t>
      </w:r>
      <w:r w:rsidR="00624373">
        <w:rPr>
          <w:rFonts w:ascii="Arial" w:hAnsi="Arial" w:cs="Arial"/>
          <w:sz w:val="24"/>
          <w:szCs w:val="24"/>
        </w:rPr>
        <w:t>com todas as etapas seguintes suspensas</w:t>
      </w:r>
      <w:r w:rsidR="00CC5D87">
        <w:rPr>
          <w:rFonts w:ascii="Arial" w:hAnsi="Arial" w:cs="Arial"/>
          <w:sz w:val="24"/>
          <w:szCs w:val="24"/>
        </w:rPr>
        <w:t>.</w:t>
      </w:r>
    </w:p>
    <w:p w:rsidR="00405156" w:rsidRDefault="00624373" w:rsidP="004051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Necessário destacar que seria razoável a observância de um prazo mínimo entre a data da publicação convocando para a entrega dos documentos da prova de títulos e a data de início do referido prazo, notadamente porque as pessoas estão submetidas em quase todos os municípios brasileiros às regras da quarentena, dificultando providenciar os documentos além de, no mínimo, o envio exigir deslocamento até agências dos Correios ou à sede da Prefeitura, impedindo que os candidatos possam se organizar caso o prazo seja muito exíguo e/ou próximo da </w:t>
      </w:r>
      <w:r w:rsidR="00CC5D87">
        <w:rPr>
          <w:rFonts w:ascii="Arial" w:hAnsi="Arial" w:cs="Arial"/>
          <w:sz w:val="24"/>
          <w:szCs w:val="24"/>
        </w:rPr>
        <w:t xml:space="preserve">data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publicação.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07495">
        <w:rPr>
          <w:rFonts w:ascii="Arial" w:hAnsi="Arial" w:cs="Arial"/>
          <w:sz w:val="24"/>
          <w:szCs w:val="24"/>
        </w:rPr>
        <w:t>30</w:t>
      </w:r>
      <w:r w:rsidR="00B47410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87A94" w:rsidRDefault="00587A9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B47410" w:rsidP="00624373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587A94" w:rsidRPr="00131C79" w:rsidRDefault="00F07495" w:rsidP="00624373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REPUBLICANOS</w:t>
      </w:r>
    </w:p>
    <w:sectPr w:rsidR="00587A94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10" w:rsidRDefault="00B47410" w:rsidP="00131C79">
      <w:pPr>
        <w:spacing w:after="0" w:line="240" w:lineRule="auto"/>
      </w:pPr>
      <w:r>
        <w:separator/>
      </w:r>
    </w:p>
  </w:endnote>
  <w:end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40515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B47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10" w:rsidRDefault="00B47410" w:rsidP="00131C79">
      <w:pPr>
        <w:spacing w:after="0" w:line="240" w:lineRule="auto"/>
      </w:pPr>
      <w:r>
        <w:separator/>
      </w:r>
    </w:p>
  </w:footnote>
  <w:foot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47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10"/>
    <w:rsid w:val="00131C79"/>
    <w:rsid w:val="001C4454"/>
    <w:rsid w:val="00295B29"/>
    <w:rsid w:val="00405156"/>
    <w:rsid w:val="00416ACC"/>
    <w:rsid w:val="00472BCC"/>
    <w:rsid w:val="00560B67"/>
    <w:rsid w:val="00587A94"/>
    <w:rsid w:val="0061265B"/>
    <w:rsid w:val="00624373"/>
    <w:rsid w:val="006E57FA"/>
    <w:rsid w:val="006F577F"/>
    <w:rsid w:val="00816DCC"/>
    <w:rsid w:val="00A47AF4"/>
    <w:rsid w:val="00A8150E"/>
    <w:rsid w:val="00B366CF"/>
    <w:rsid w:val="00B47410"/>
    <w:rsid w:val="00BA571E"/>
    <w:rsid w:val="00CC5D87"/>
    <w:rsid w:val="00D7586B"/>
    <w:rsid w:val="00D86FF4"/>
    <w:rsid w:val="00E429A6"/>
    <w:rsid w:val="00E47463"/>
    <w:rsid w:val="00E5455F"/>
    <w:rsid w:val="00E601D6"/>
    <w:rsid w:val="00F0749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7BFD788-F8B6-4F9F-8BB4-0CB3834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3</cp:revision>
  <dcterms:created xsi:type="dcterms:W3CDTF">2020-04-30T21:40:00Z</dcterms:created>
  <dcterms:modified xsi:type="dcterms:W3CDTF">2020-04-30T21:42:00Z</dcterms:modified>
</cp:coreProperties>
</file>