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D7D72" w14:textId="75968969"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D41D57">
        <w:rPr>
          <w:rFonts w:ascii="Arial" w:hAnsi="Arial" w:cs="Arial"/>
          <w:b/>
          <w:sz w:val="24"/>
          <w:szCs w:val="24"/>
        </w:rPr>
        <w:t>40</w:t>
      </w:r>
      <w:r w:rsidR="009E5768">
        <w:rPr>
          <w:rFonts w:ascii="Arial" w:hAnsi="Arial" w:cs="Arial"/>
          <w:b/>
          <w:sz w:val="24"/>
          <w:szCs w:val="24"/>
        </w:rPr>
        <w:t>2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627272E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BAFD952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14:paraId="0430F5DC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6554AEF1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7CC85253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2C0B473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7B8F090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CF19264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7A89C424" w14:textId="6CCCB708" w:rsidR="000E1BA2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6E5178">
        <w:rPr>
          <w:rFonts w:ascii="Arial" w:hAnsi="Arial" w:cs="Arial"/>
          <w:sz w:val="24"/>
          <w:szCs w:val="24"/>
        </w:rPr>
        <w:t xml:space="preserve">, </w:t>
      </w:r>
      <w:r w:rsidR="00CE7EA1">
        <w:rPr>
          <w:rFonts w:ascii="Arial" w:hAnsi="Arial" w:cs="Arial"/>
          <w:sz w:val="24"/>
          <w:szCs w:val="24"/>
        </w:rPr>
        <w:t>solicitando</w:t>
      </w:r>
      <w:r w:rsidR="00C14F70">
        <w:rPr>
          <w:rFonts w:ascii="Arial" w:hAnsi="Arial" w:cs="Arial"/>
          <w:sz w:val="24"/>
          <w:szCs w:val="24"/>
        </w:rPr>
        <w:t xml:space="preserve"> </w:t>
      </w:r>
      <w:r w:rsidR="009E5768">
        <w:rPr>
          <w:rFonts w:ascii="Arial" w:hAnsi="Arial" w:cs="Arial"/>
          <w:sz w:val="24"/>
          <w:szCs w:val="24"/>
        </w:rPr>
        <w:t xml:space="preserve">a construção de quebra-molas no bairro do Triângulo Velho, e nas ruas Pedro </w:t>
      </w:r>
      <w:proofErr w:type="spellStart"/>
      <w:r w:rsidR="009E5768">
        <w:rPr>
          <w:rFonts w:ascii="Arial" w:hAnsi="Arial" w:cs="Arial"/>
          <w:sz w:val="24"/>
          <w:szCs w:val="24"/>
        </w:rPr>
        <w:t>Crivellari</w:t>
      </w:r>
      <w:proofErr w:type="spellEnd"/>
      <w:r w:rsidR="009E5768">
        <w:rPr>
          <w:rFonts w:ascii="Arial" w:hAnsi="Arial" w:cs="Arial"/>
          <w:sz w:val="24"/>
          <w:szCs w:val="24"/>
        </w:rPr>
        <w:t>, Arnaud Barbosa e Francisco Godoy de Alvarenga</w:t>
      </w:r>
      <w:r w:rsidR="00993381">
        <w:rPr>
          <w:rFonts w:ascii="Arial" w:hAnsi="Arial" w:cs="Arial"/>
          <w:sz w:val="24"/>
          <w:szCs w:val="24"/>
        </w:rPr>
        <w:t>, bairro Triângulo.</w:t>
      </w:r>
    </w:p>
    <w:p w14:paraId="123693AA" w14:textId="77777777"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52CB9A87" w14:textId="40E6E97F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C14F70">
        <w:rPr>
          <w:rFonts w:ascii="Arial" w:hAnsi="Arial" w:cs="Arial"/>
          <w:sz w:val="24"/>
          <w:szCs w:val="24"/>
        </w:rPr>
        <w:t>20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DE071F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67F4089A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7FAFAC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27451CF" w14:textId="77777777"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37322AE" w14:textId="77777777"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14:paraId="430634B1" w14:textId="77777777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13FF6" w14:textId="77777777" w:rsidR="00805DAB" w:rsidRDefault="00805DAB" w:rsidP="00131C79">
      <w:pPr>
        <w:spacing w:after="0" w:line="240" w:lineRule="auto"/>
      </w:pPr>
      <w:r>
        <w:separator/>
      </w:r>
    </w:p>
  </w:endnote>
  <w:endnote w:type="continuationSeparator" w:id="0">
    <w:p w14:paraId="0EE08651" w14:textId="77777777" w:rsidR="00805DAB" w:rsidRDefault="00805DA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62C7F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7455F8DF" w14:textId="77777777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BFDFCE" wp14:editId="08F9AA4C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04F14" w14:textId="77777777" w:rsidR="00805DAB" w:rsidRDefault="00805DAB" w:rsidP="00131C79">
      <w:pPr>
        <w:spacing w:after="0" w:line="240" w:lineRule="auto"/>
      </w:pPr>
      <w:r>
        <w:separator/>
      </w:r>
    </w:p>
  </w:footnote>
  <w:footnote w:type="continuationSeparator" w:id="0">
    <w:p w14:paraId="107D052E" w14:textId="77777777" w:rsidR="00805DAB" w:rsidRDefault="00805DA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30D8D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5AE80DED" wp14:editId="136B2D91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2"/>
    <w:rsid w:val="00004490"/>
    <w:rsid w:val="0006575B"/>
    <w:rsid w:val="000A1B32"/>
    <w:rsid w:val="000C13CD"/>
    <w:rsid w:val="000E1BA2"/>
    <w:rsid w:val="00104762"/>
    <w:rsid w:val="00131C79"/>
    <w:rsid w:val="001C4454"/>
    <w:rsid w:val="00202EF9"/>
    <w:rsid w:val="0028799A"/>
    <w:rsid w:val="0029259B"/>
    <w:rsid w:val="00295B29"/>
    <w:rsid w:val="00314B7D"/>
    <w:rsid w:val="003179CA"/>
    <w:rsid w:val="00346FEF"/>
    <w:rsid w:val="00405369"/>
    <w:rsid w:val="00416ACC"/>
    <w:rsid w:val="00426CCB"/>
    <w:rsid w:val="00472BCC"/>
    <w:rsid w:val="00560B67"/>
    <w:rsid w:val="00574AEA"/>
    <w:rsid w:val="0057612A"/>
    <w:rsid w:val="005A48B0"/>
    <w:rsid w:val="005D2C52"/>
    <w:rsid w:val="006073B3"/>
    <w:rsid w:val="0061265B"/>
    <w:rsid w:val="006C4CFC"/>
    <w:rsid w:val="006C4FC5"/>
    <w:rsid w:val="006E5178"/>
    <w:rsid w:val="006E57FA"/>
    <w:rsid w:val="006F577F"/>
    <w:rsid w:val="007465D3"/>
    <w:rsid w:val="007F5B68"/>
    <w:rsid w:val="00805DAB"/>
    <w:rsid w:val="00884C21"/>
    <w:rsid w:val="008E271E"/>
    <w:rsid w:val="008E331C"/>
    <w:rsid w:val="00993381"/>
    <w:rsid w:val="009A2A2A"/>
    <w:rsid w:val="009E5768"/>
    <w:rsid w:val="00A47AF4"/>
    <w:rsid w:val="00AD00DF"/>
    <w:rsid w:val="00AF0AA3"/>
    <w:rsid w:val="00B366CF"/>
    <w:rsid w:val="00B42FCF"/>
    <w:rsid w:val="00B5606D"/>
    <w:rsid w:val="00BA571E"/>
    <w:rsid w:val="00BC0750"/>
    <w:rsid w:val="00BE3399"/>
    <w:rsid w:val="00C14F70"/>
    <w:rsid w:val="00C20C94"/>
    <w:rsid w:val="00CE7EA1"/>
    <w:rsid w:val="00D41D57"/>
    <w:rsid w:val="00D85251"/>
    <w:rsid w:val="00D86FF4"/>
    <w:rsid w:val="00DE071F"/>
    <w:rsid w:val="00E13617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BAAA13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5</cp:revision>
  <dcterms:created xsi:type="dcterms:W3CDTF">2020-05-20T16:46:00Z</dcterms:created>
  <dcterms:modified xsi:type="dcterms:W3CDTF">2020-05-20T17:04:00Z</dcterms:modified>
</cp:coreProperties>
</file>