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24919">
        <w:rPr>
          <w:rFonts w:ascii="Arial" w:hAnsi="Arial" w:cs="Arial"/>
          <w:b/>
          <w:sz w:val="24"/>
          <w:szCs w:val="24"/>
        </w:rPr>
        <w:t>439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D24919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2491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D24919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2491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2491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2491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D24919">
        <w:rPr>
          <w:rFonts w:ascii="Arial" w:hAnsi="Arial" w:cs="Arial"/>
          <w:sz w:val="24"/>
          <w:szCs w:val="24"/>
        </w:rPr>
        <w:t xml:space="preserve"> determinar</w:t>
      </w:r>
      <w:bookmarkStart w:id="0" w:name="_GoBack"/>
      <w:bookmarkEnd w:id="0"/>
      <w:r w:rsidR="00D24919">
        <w:rPr>
          <w:rFonts w:ascii="Arial" w:hAnsi="Arial" w:cs="Arial"/>
          <w:sz w:val="24"/>
          <w:szCs w:val="24"/>
        </w:rPr>
        <w:t xml:space="preserve"> serviço de patrolamento e cascalhamento da estrada da Santinha (Vau Açu) até o sítio do Sr. Totinho, na comunidade do Córrego do Angelim, pois está em péssimas condições, a ponto de o caminhão que busca leite nas propriedades produtoras não estar descendo, mesmo sem chuvas.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D24919">
        <w:rPr>
          <w:rFonts w:ascii="Arial" w:hAnsi="Arial" w:cs="Arial"/>
          <w:sz w:val="24"/>
          <w:szCs w:val="24"/>
        </w:rPr>
        <w:t xml:space="preserve"> 29 de maio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2491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919" w:rsidRDefault="00D24919" w:rsidP="00131C79">
      <w:pPr>
        <w:spacing w:after="0" w:line="240" w:lineRule="auto"/>
      </w:pPr>
      <w:r>
        <w:separator/>
      </w:r>
    </w:p>
  </w:endnote>
  <w:endnote w:type="continuationSeparator" w:id="0">
    <w:p w:rsidR="00D24919" w:rsidRDefault="00D2491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2491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919" w:rsidRDefault="00D24919" w:rsidP="00131C79">
      <w:pPr>
        <w:spacing w:after="0" w:line="240" w:lineRule="auto"/>
      </w:pPr>
      <w:r>
        <w:separator/>
      </w:r>
    </w:p>
  </w:footnote>
  <w:footnote w:type="continuationSeparator" w:id="0">
    <w:p w:rsidR="00D24919" w:rsidRDefault="00D2491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2491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19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24919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F5D8EFF-E4E0-4B20-8E29-E11847F1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2020-05-29T16:47:00Z</dcterms:created>
  <dcterms:modified xsi:type="dcterms:W3CDTF">2020-05-29T16:51:00Z</dcterms:modified>
</cp:coreProperties>
</file>