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734C6">
        <w:rPr>
          <w:rFonts w:ascii="Arial" w:hAnsi="Arial" w:cs="Arial"/>
          <w:b/>
          <w:sz w:val="24"/>
          <w:szCs w:val="24"/>
        </w:rPr>
        <w:t>512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734C6" w:rsidRDefault="003734C6" w:rsidP="003734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734C6" w:rsidRDefault="003734C6" w:rsidP="003734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3734C6" w:rsidP="003734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ao Executivo </w:t>
      </w:r>
      <w:r>
        <w:rPr>
          <w:rFonts w:ascii="Arial" w:hAnsi="Arial" w:cs="Arial"/>
          <w:sz w:val="24"/>
          <w:szCs w:val="24"/>
        </w:rPr>
        <w:t xml:space="preserve">solicitando determinar serviço de drenagem na Vila Militar, para acabar com alagamentos perto da quadra e no início da rua Minas Gerais, que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afetam várias residências.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3734C6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734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C6" w:rsidRDefault="003734C6" w:rsidP="00131C79">
      <w:pPr>
        <w:spacing w:after="0" w:line="240" w:lineRule="auto"/>
      </w:pPr>
      <w:r>
        <w:separator/>
      </w:r>
    </w:p>
  </w:endnote>
  <w:endnote w:type="continuationSeparator" w:id="0">
    <w:p w:rsidR="003734C6" w:rsidRDefault="003734C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734C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C6" w:rsidRDefault="003734C6" w:rsidP="00131C79">
      <w:pPr>
        <w:spacing w:after="0" w:line="240" w:lineRule="auto"/>
      </w:pPr>
      <w:r>
        <w:separator/>
      </w:r>
    </w:p>
  </w:footnote>
  <w:footnote w:type="continuationSeparator" w:id="0">
    <w:p w:rsidR="003734C6" w:rsidRDefault="003734C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734C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C6"/>
    <w:rsid w:val="0007727F"/>
    <w:rsid w:val="000E17DA"/>
    <w:rsid w:val="00131C79"/>
    <w:rsid w:val="0018650A"/>
    <w:rsid w:val="001C4454"/>
    <w:rsid w:val="00295B29"/>
    <w:rsid w:val="003734C6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4163EC8-DDC6-4EEC-83FE-71845747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2020-06-15T17:27:00Z</dcterms:created>
  <dcterms:modified xsi:type="dcterms:W3CDTF">2020-06-15T17:33:00Z</dcterms:modified>
</cp:coreProperties>
</file>