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F00A9">
        <w:rPr>
          <w:rFonts w:ascii="Arial" w:hAnsi="Arial" w:cs="Arial"/>
          <w:b/>
          <w:sz w:val="24"/>
          <w:szCs w:val="24"/>
        </w:rPr>
        <w:t>629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6F00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F00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F00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F00A9">
        <w:rPr>
          <w:rFonts w:ascii="Arial" w:hAnsi="Arial" w:cs="Arial"/>
          <w:sz w:val="24"/>
          <w:szCs w:val="24"/>
        </w:rPr>
        <w:t xml:space="preserve"> determinar a colocação de massa asfáltica ou efetuar calçamento na rua Paulo Afonso, bairro Nova Copacabana.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F00A9" w:rsidRDefault="006F00A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6F00A9">
        <w:rPr>
          <w:rFonts w:ascii="Arial" w:hAnsi="Arial" w:cs="Arial"/>
          <w:sz w:val="24"/>
          <w:szCs w:val="24"/>
        </w:rPr>
        <w:t>10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F00A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0A9" w:rsidRDefault="006F00A9" w:rsidP="00131C79">
      <w:pPr>
        <w:spacing w:after="0" w:line="240" w:lineRule="auto"/>
      </w:pPr>
      <w:r>
        <w:separator/>
      </w:r>
    </w:p>
  </w:endnote>
  <w:endnote w:type="continuationSeparator" w:id="0">
    <w:p w:rsidR="006F00A9" w:rsidRDefault="006F00A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F00A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0A9" w:rsidRDefault="006F00A9" w:rsidP="00131C79">
      <w:pPr>
        <w:spacing w:after="0" w:line="240" w:lineRule="auto"/>
      </w:pPr>
      <w:r>
        <w:separator/>
      </w:r>
    </w:p>
  </w:footnote>
  <w:footnote w:type="continuationSeparator" w:id="0">
    <w:p w:rsidR="006F00A9" w:rsidRDefault="006F00A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F00A9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A9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00A9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F1E8F571-7F4A-404F-B578-2B816C80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2020-07-10T16:44:00Z</dcterms:created>
  <dcterms:modified xsi:type="dcterms:W3CDTF">2020-07-10T16:46:00Z</dcterms:modified>
</cp:coreProperties>
</file>