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B67" w:rsidRDefault="00560B67" w:rsidP="00560B67">
      <w:pPr>
        <w:spacing w:before="60" w:after="60" w:line="300" w:lineRule="atLeast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Indicação nº </w:t>
      </w:r>
      <w:r>
        <w:rPr>
          <w:rFonts w:ascii="Arial" w:hAnsi="Arial" w:cs="Arial"/>
          <w:b/>
          <w:sz w:val="24"/>
          <w:szCs w:val="24"/>
        </w:rPr>
        <w:fldChar w:fldCharType="begin"/>
      </w:r>
      <w:r>
        <w:rPr>
          <w:rFonts w:ascii="Arial" w:hAnsi="Arial" w:cs="Arial"/>
          <w:b/>
          <w:sz w:val="24"/>
          <w:szCs w:val="24"/>
        </w:rPr>
        <w:instrText xml:space="preserve"> FILLIN  "Informe o número da Indicação gerado pelo SAPL"  \* MERGEFORMAT </w:instrText>
      </w:r>
      <w:r>
        <w:rPr>
          <w:rFonts w:ascii="Arial" w:hAnsi="Arial" w:cs="Arial"/>
          <w:b/>
          <w:sz w:val="24"/>
          <w:szCs w:val="24"/>
        </w:rPr>
        <w:fldChar w:fldCharType="separate"/>
      </w:r>
      <w:r w:rsidR="00CA56E6">
        <w:rPr>
          <w:rFonts w:ascii="Arial" w:hAnsi="Arial" w:cs="Arial"/>
          <w:b/>
          <w:sz w:val="24"/>
          <w:szCs w:val="24"/>
        </w:rPr>
        <w:t>814</w:t>
      </w:r>
      <w:r>
        <w:rPr>
          <w:rFonts w:ascii="Arial" w:hAnsi="Arial" w:cs="Arial"/>
          <w:b/>
          <w:sz w:val="24"/>
          <w:szCs w:val="24"/>
        </w:rPr>
        <w:fldChar w:fldCharType="end"/>
      </w:r>
      <w:r>
        <w:rPr>
          <w:rFonts w:ascii="Arial" w:hAnsi="Arial" w:cs="Arial"/>
          <w:b/>
          <w:sz w:val="24"/>
          <w:szCs w:val="24"/>
        </w:rPr>
        <w:t>/</w:t>
      </w:r>
      <w:r w:rsidR="0018650A">
        <w:rPr>
          <w:rFonts w:ascii="Arial" w:hAnsi="Arial" w:cs="Arial"/>
          <w:b/>
          <w:sz w:val="24"/>
          <w:szCs w:val="24"/>
        </w:rPr>
        <w:t>2020</w:t>
      </w:r>
    </w:p>
    <w:p w:rsidR="00131C79" w:rsidRPr="00E6595F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Pr="00E6595F" w:rsidRDefault="00131C79" w:rsidP="0018650A">
      <w:pPr>
        <w:spacing w:after="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Exm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 Sr</w:t>
      </w:r>
      <w:r w:rsidR="0018650A">
        <w:rPr>
          <w:rFonts w:ascii="Arial" w:hAnsi="Arial" w:cs="Arial"/>
          <w:sz w:val="24"/>
          <w:szCs w:val="24"/>
        </w:rPr>
        <w:t>a</w:t>
      </w:r>
      <w:r w:rsidRPr="00E6595F">
        <w:rPr>
          <w:rFonts w:ascii="Arial" w:hAnsi="Arial" w:cs="Arial"/>
          <w:sz w:val="24"/>
          <w:szCs w:val="24"/>
        </w:rPr>
        <w:t>.</w:t>
      </w:r>
    </w:p>
    <w:p w:rsidR="00131C79" w:rsidRDefault="001C4454" w:rsidP="0018650A">
      <w:pPr>
        <w:spacing w:before="6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Ana Maria Ferreira Proença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Presidente da Câmara Municipal de Ponte Nova</w:t>
      </w:r>
    </w:p>
    <w:p w:rsidR="00131C79" w:rsidRPr="00E6595F" w:rsidRDefault="00131C79" w:rsidP="0018650A">
      <w:pPr>
        <w:spacing w:before="60" w:after="60"/>
        <w:rPr>
          <w:rFonts w:ascii="Arial" w:hAnsi="Arial" w:cs="Arial"/>
          <w:sz w:val="24"/>
          <w:szCs w:val="24"/>
        </w:rPr>
      </w:pPr>
      <w:r w:rsidRPr="00E6595F">
        <w:rPr>
          <w:rFonts w:ascii="Arial" w:hAnsi="Arial" w:cs="Arial"/>
          <w:sz w:val="24"/>
          <w:szCs w:val="24"/>
        </w:rPr>
        <w:t>Nesta.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CA56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</w:t>
      </w:r>
      <w:r w:rsidR="001C4454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Presidente,</w:t>
      </w:r>
    </w:p>
    <w:p w:rsidR="00131C79" w:rsidRDefault="00131C79" w:rsidP="00CA56E6">
      <w:pPr>
        <w:spacing w:after="120" w:line="340" w:lineRule="atLeas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vereador infra-assinado, na forma regimental, requer a V. Exa. enviar ofício ao </w:t>
      </w:r>
      <w:r w:rsidR="00CA56E6">
        <w:rPr>
          <w:rFonts w:ascii="Arial" w:hAnsi="Arial" w:cs="Arial"/>
          <w:sz w:val="24"/>
          <w:szCs w:val="24"/>
        </w:rPr>
        <w:t>DMAES</w:t>
      </w:r>
      <w:r>
        <w:rPr>
          <w:rFonts w:ascii="Arial" w:hAnsi="Arial" w:cs="Arial"/>
          <w:sz w:val="24"/>
          <w:szCs w:val="24"/>
        </w:rPr>
        <w:t xml:space="preserve"> solicitando</w:t>
      </w:r>
      <w:r w:rsidR="00CA56E6">
        <w:rPr>
          <w:rFonts w:ascii="Arial" w:hAnsi="Arial" w:cs="Arial"/>
          <w:sz w:val="24"/>
          <w:szCs w:val="24"/>
        </w:rPr>
        <w:t xml:space="preserve"> vistoria na residência de nº 382 da rua Carangola, bairro Santo Antônio,</w:t>
      </w:r>
      <w:bookmarkStart w:id="0" w:name="_GoBack"/>
      <w:bookmarkEnd w:id="0"/>
      <w:r w:rsidR="00CA56E6">
        <w:rPr>
          <w:rFonts w:ascii="Arial" w:hAnsi="Arial" w:cs="Arial"/>
          <w:sz w:val="24"/>
          <w:szCs w:val="24"/>
        </w:rPr>
        <w:t xml:space="preserve"> para verificar vazamento de água. Os moradores estão preocupados com a possibilidade do vazamento colocar em risco o imóvel.</w:t>
      </w:r>
    </w:p>
    <w:p w:rsidR="00131C79" w:rsidRDefault="00131C79" w:rsidP="00131C79">
      <w:pPr>
        <w:spacing w:after="120" w:line="340" w:lineRule="atLeast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Ponte Nova,</w:t>
      </w:r>
      <w:r w:rsidR="008006DF">
        <w:rPr>
          <w:rFonts w:ascii="Arial" w:hAnsi="Arial" w:cs="Arial"/>
          <w:sz w:val="24"/>
          <w:szCs w:val="24"/>
        </w:rPr>
        <w:t xml:space="preserve"> </w:t>
      </w:r>
      <w:r w:rsidR="00CA56E6">
        <w:rPr>
          <w:rFonts w:ascii="Arial" w:hAnsi="Arial" w:cs="Arial"/>
          <w:sz w:val="24"/>
          <w:szCs w:val="24"/>
        </w:rPr>
        <w:t>17 de agosto de 2020.</w:t>
      </w: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Default="00131C79" w:rsidP="00131C79">
      <w:pPr>
        <w:spacing w:after="120" w:line="340" w:lineRule="atLeast"/>
        <w:jc w:val="center"/>
        <w:rPr>
          <w:rFonts w:ascii="Arial" w:hAnsi="Arial" w:cs="Arial"/>
          <w:sz w:val="24"/>
          <w:szCs w:val="24"/>
        </w:rPr>
      </w:pPr>
    </w:p>
    <w:p w:rsidR="00131C79" w:rsidRPr="00131C79" w:rsidRDefault="00CA56E6" w:rsidP="00131C79">
      <w:pPr>
        <w:spacing w:after="120" w:line="340" w:lineRule="atLeast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Antônio Carlos Pracatá de Sousa - MDB</w:t>
      </w:r>
    </w:p>
    <w:sectPr w:rsidR="00131C79" w:rsidRPr="00131C79" w:rsidSect="006E57F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843" w:right="1701" w:bottom="1135" w:left="1701" w:header="993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56E6" w:rsidRDefault="00CA56E6" w:rsidP="00131C79">
      <w:pPr>
        <w:spacing w:after="0" w:line="240" w:lineRule="auto"/>
      </w:pPr>
      <w:r>
        <w:separator/>
      </w:r>
    </w:p>
  </w:endnote>
  <w:endnote w:type="continuationSeparator" w:id="0">
    <w:p w:rsidR="00CA56E6" w:rsidRDefault="00CA56E6" w:rsidP="00131C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7FA" w:rsidRPr="00F51642" w:rsidRDefault="006E57FA" w:rsidP="000E17DA">
    <w:pPr>
      <w:pStyle w:val="Rodap"/>
      <w:tabs>
        <w:tab w:val="clear" w:pos="4252"/>
        <w:tab w:val="clear" w:pos="8504"/>
      </w:tabs>
      <w:spacing w:after="0"/>
      <w:jc w:val="center"/>
      <w:rPr>
        <w:rFonts w:ascii="Museo 500" w:hAnsi="Museo 500"/>
        <w:sz w:val="16"/>
        <w:szCs w:val="16"/>
      </w:rPr>
    </w:pPr>
    <w:r w:rsidRPr="00F51642">
      <w:rPr>
        <w:rFonts w:ascii="Museo 500" w:hAnsi="Museo 500"/>
        <w:sz w:val="16"/>
        <w:szCs w:val="16"/>
      </w:rPr>
      <w:t>Av. Dr. Cristiano de Freitas Castro, 74 | Chácara Vasconcel</w:t>
    </w:r>
    <w:r w:rsidR="00F744AD">
      <w:rPr>
        <w:rFonts w:ascii="Museo 500" w:hAnsi="Museo 500"/>
        <w:sz w:val="16"/>
        <w:szCs w:val="16"/>
      </w:rPr>
      <w:t>l</w:t>
    </w:r>
    <w:r w:rsidRPr="00F51642">
      <w:rPr>
        <w:rFonts w:ascii="Museo 500" w:hAnsi="Museo 500"/>
        <w:sz w:val="16"/>
        <w:szCs w:val="16"/>
      </w:rPr>
      <w:t>os | Ponte Nova | MG | CEP: 35430-037</w:t>
    </w:r>
  </w:p>
  <w:p w:rsidR="006E57FA" w:rsidRDefault="00CA56E6" w:rsidP="000E17DA">
    <w:pPr>
      <w:pStyle w:val="Rodap"/>
      <w:spacing w:after="0"/>
      <w:jc w:val="cent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9E6343B">
          <wp:simplePos x="0" y="0"/>
          <wp:positionH relativeFrom="column">
            <wp:posOffset>-1071880</wp:posOffset>
          </wp:positionH>
          <wp:positionV relativeFrom="paragraph">
            <wp:posOffset>223520</wp:posOffset>
          </wp:positionV>
          <wp:extent cx="7815580" cy="254635"/>
          <wp:effectExtent l="0" t="0" r="0" b="0"/>
          <wp:wrapNone/>
          <wp:docPr id="2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5580" cy="254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57FA" w:rsidRPr="00F51642">
      <w:rPr>
        <w:rFonts w:ascii="Museo 500" w:hAnsi="Museo 500"/>
        <w:sz w:val="16"/>
        <w:szCs w:val="16"/>
      </w:rPr>
      <w:t>31 3819 3250 | camara@pontenova</w:t>
    </w:r>
    <w:r w:rsidR="00F744AD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mg</w:t>
    </w:r>
    <w:r w:rsidR="006E57FA" w:rsidRPr="00F51642">
      <w:rPr>
        <w:rFonts w:ascii="Museo 500" w:hAnsi="Museo 500"/>
        <w:sz w:val="16"/>
        <w:szCs w:val="16"/>
      </w:rPr>
      <w:t>.</w:t>
    </w:r>
    <w:r w:rsidR="00A87B29">
      <w:rPr>
        <w:rFonts w:ascii="Museo 500" w:hAnsi="Museo 500"/>
        <w:sz w:val="16"/>
        <w:szCs w:val="16"/>
      </w:rPr>
      <w:t>leg</w:t>
    </w:r>
    <w:r w:rsidR="006E57FA" w:rsidRPr="00F51642">
      <w:rPr>
        <w:rFonts w:ascii="Museo 500" w:hAnsi="Museo 500"/>
        <w:sz w:val="16"/>
        <w:szCs w:val="16"/>
      </w:rPr>
      <w:t>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56E6" w:rsidRDefault="00CA56E6" w:rsidP="00131C79">
      <w:pPr>
        <w:spacing w:after="0" w:line="240" w:lineRule="auto"/>
      </w:pPr>
      <w:r>
        <w:separator/>
      </w:r>
    </w:p>
  </w:footnote>
  <w:footnote w:type="continuationSeparator" w:id="0">
    <w:p w:rsidR="00CA56E6" w:rsidRDefault="00CA56E6" w:rsidP="00131C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1C79" w:rsidRDefault="00CA56E6" w:rsidP="00131C79">
    <w:pPr>
      <w:pStyle w:val="Cabealho"/>
      <w:jc w:val="right"/>
    </w:pPr>
    <w:r>
      <w:rPr>
        <w:noProof/>
      </w:rPr>
      <w:drawing>
        <wp:inline distT="0" distB="0" distL="0" distR="0" wp14:anchorId="791BC875">
          <wp:extent cx="1485900" cy="742950"/>
          <wp:effectExtent l="0" t="0" r="0" b="0"/>
          <wp:docPr id="1" name="Imagem 1" descr="C:\Users\Edinei\Pictures\Logotipo 201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dinei\Pictures\Logotipo 2019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44AD" w:rsidRDefault="00F744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6E6"/>
    <w:rsid w:val="0007727F"/>
    <w:rsid w:val="000E17DA"/>
    <w:rsid w:val="00131C79"/>
    <w:rsid w:val="0018650A"/>
    <w:rsid w:val="001C4454"/>
    <w:rsid w:val="00295B29"/>
    <w:rsid w:val="00416ACC"/>
    <w:rsid w:val="00472BCC"/>
    <w:rsid w:val="00560B67"/>
    <w:rsid w:val="0061265B"/>
    <w:rsid w:val="006E57FA"/>
    <w:rsid w:val="006F577F"/>
    <w:rsid w:val="008006DF"/>
    <w:rsid w:val="00A47AF4"/>
    <w:rsid w:val="00A87B29"/>
    <w:rsid w:val="00B366CF"/>
    <w:rsid w:val="00BA571E"/>
    <w:rsid w:val="00CA56E6"/>
    <w:rsid w:val="00D86FF4"/>
    <w:rsid w:val="00E429A6"/>
    <w:rsid w:val="00E47463"/>
    <w:rsid w:val="00E5455F"/>
    <w:rsid w:val="00E601D6"/>
    <w:rsid w:val="00F551E4"/>
    <w:rsid w:val="00F744AD"/>
    <w:rsid w:val="00F9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C849C97"/>
  <w15:docId w15:val="{D0B73640-AED0-43CD-B791-4821D4763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131C7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131C79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131C79"/>
    <w:rPr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1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31C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ervidor\publico\Documentos%20SAPL\Indica&#231;&#245;es\Modelo_Indicaca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Modelo_Indicacao</Template>
  <TotalTime>7</TotalTime>
  <Pages>1</Pages>
  <Words>91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Indicação</vt:lpstr>
    </vt:vector>
  </TitlesOfParts>
  <Company/>
  <LinksUpToDate>false</LinksUpToDate>
  <CharactersWithSpaces>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</dc:title>
  <dc:creator>Ana Maria</dc:creator>
  <cp:lastModifiedBy>Ana Maria</cp:lastModifiedBy>
  <cp:revision>1</cp:revision>
  <dcterms:created xsi:type="dcterms:W3CDTF">2020-08-17T17:27:00Z</dcterms:created>
  <dcterms:modified xsi:type="dcterms:W3CDTF">2020-08-17T17:34:00Z</dcterms:modified>
</cp:coreProperties>
</file>