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D6F8F">
        <w:rPr>
          <w:rFonts w:ascii="Arial" w:hAnsi="Arial" w:cs="Arial"/>
          <w:b/>
          <w:sz w:val="24"/>
          <w:szCs w:val="24"/>
        </w:rPr>
        <w:t>856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D6F8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D6F8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D6F8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D6F8F">
        <w:rPr>
          <w:rFonts w:ascii="Arial" w:hAnsi="Arial" w:cs="Arial"/>
          <w:sz w:val="24"/>
          <w:szCs w:val="24"/>
        </w:rPr>
        <w:t xml:space="preserve"> determinar serviço de calçamento ou colocação de massa asfáltica na rua Copacabana, no trecho após a ponte do bairro até o final da via, próximo ao centro de eventos Veredas, saída para a comunidade do Brito.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BD6F8F">
        <w:rPr>
          <w:rFonts w:ascii="Arial" w:hAnsi="Arial" w:cs="Arial"/>
          <w:sz w:val="24"/>
          <w:szCs w:val="24"/>
        </w:rPr>
        <w:t>28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D6F8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  <w:bookmarkStart w:id="0" w:name="_GoBack"/>
      <w:bookmarkEnd w:id="0"/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F8F" w:rsidRDefault="00BD6F8F" w:rsidP="00131C79">
      <w:pPr>
        <w:spacing w:after="0" w:line="240" w:lineRule="auto"/>
      </w:pPr>
      <w:r>
        <w:separator/>
      </w:r>
    </w:p>
  </w:endnote>
  <w:endnote w:type="continuationSeparator" w:id="0">
    <w:p w:rsidR="00BD6F8F" w:rsidRDefault="00BD6F8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BD6F8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F8F" w:rsidRDefault="00BD6F8F" w:rsidP="00131C79">
      <w:pPr>
        <w:spacing w:after="0" w:line="240" w:lineRule="auto"/>
      </w:pPr>
      <w:r>
        <w:separator/>
      </w:r>
    </w:p>
  </w:footnote>
  <w:footnote w:type="continuationSeparator" w:id="0">
    <w:p w:rsidR="00BD6F8F" w:rsidRDefault="00BD6F8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D6F8F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8F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BD6F8F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7B9A938D-A333-49A3-8AE6-9EF25909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2020-08-28T17:38:00Z</dcterms:created>
  <dcterms:modified xsi:type="dcterms:W3CDTF">2020-08-28T17:40:00Z</dcterms:modified>
</cp:coreProperties>
</file>