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CC698D">
        <w:rPr>
          <w:rFonts w:ascii="Arial" w:hAnsi="Arial" w:cs="Arial"/>
          <w:b/>
          <w:sz w:val="24"/>
          <w:szCs w:val="24"/>
        </w:rPr>
        <w:t>903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CC698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CC698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CC698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CC698D">
        <w:rPr>
          <w:rFonts w:ascii="Arial" w:hAnsi="Arial" w:cs="Arial"/>
          <w:sz w:val="24"/>
          <w:szCs w:val="24"/>
        </w:rPr>
        <w:t xml:space="preserve"> determinar serviço de limpeza da área localizada na rua Paulo Gomes, próximo ao nº 64, bairro de Fátima. De acordo com os moradores, que solicitam a intervenção, o acúmulo de entulhos está prejudicando moradores e transeuntes.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CC698D">
        <w:rPr>
          <w:rFonts w:ascii="Arial" w:hAnsi="Arial" w:cs="Arial"/>
          <w:sz w:val="24"/>
          <w:szCs w:val="24"/>
        </w:rPr>
        <w:t>09 de setembro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CC698D" w:rsidRDefault="00CC698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 – PT</w:t>
      </w:r>
    </w:p>
    <w:p w:rsidR="00CC698D" w:rsidRDefault="00CC698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CC698D" w:rsidRDefault="00CC698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CC698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 - REPUBLICANOS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98D" w:rsidRDefault="00CC698D" w:rsidP="00131C79">
      <w:pPr>
        <w:spacing w:after="0" w:line="240" w:lineRule="auto"/>
      </w:pPr>
      <w:r>
        <w:separator/>
      </w:r>
    </w:p>
  </w:endnote>
  <w:endnote w:type="continuationSeparator" w:id="0">
    <w:p w:rsidR="00CC698D" w:rsidRDefault="00CC698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CC698D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98D" w:rsidRDefault="00CC698D" w:rsidP="00131C79">
      <w:pPr>
        <w:spacing w:after="0" w:line="240" w:lineRule="auto"/>
      </w:pPr>
      <w:r>
        <w:separator/>
      </w:r>
    </w:p>
  </w:footnote>
  <w:footnote w:type="continuationSeparator" w:id="0">
    <w:p w:rsidR="00CC698D" w:rsidRDefault="00CC698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CC698D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98D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CC698D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A7FF288D-1CAD-4E89-99C6-42A8964A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7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2020-09-09T18:24:00Z</dcterms:created>
  <dcterms:modified xsi:type="dcterms:W3CDTF">2020-09-09T18:31:00Z</dcterms:modified>
</cp:coreProperties>
</file>