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C02B72">
        <w:rPr>
          <w:rFonts w:ascii="Arial" w:hAnsi="Arial" w:cs="Arial"/>
          <w:b/>
          <w:sz w:val="24"/>
          <w:szCs w:val="24"/>
        </w:rPr>
        <w:t>998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C02B7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C02B7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C02B7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C02B72">
        <w:rPr>
          <w:rFonts w:ascii="Arial" w:hAnsi="Arial" w:cs="Arial"/>
          <w:sz w:val="24"/>
          <w:szCs w:val="24"/>
        </w:rPr>
        <w:t xml:space="preserve"> determinar serviço de calçamento rural em trechos do morro da comunidade de Morro Grande.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C02B72">
        <w:rPr>
          <w:rFonts w:ascii="Arial" w:hAnsi="Arial" w:cs="Arial"/>
          <w:sz w:val="24"/>
          <w:szCs w:val="24"/>
        </w:rPr>
        <w:t>09 de outubro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C02B7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PODEMOS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B72" w:rsidRDefault="00C02B72" w:rsidP="00131C79">
      <w:pPr>
        <w:spacing w:after="0" w:line="240" w:lineRule="auto"/>
      </w:pPr>
      <w:r>
        <w:separator/>
      </w:r>
    </w:p>
  </w:endnote>
  <w:endnote w:type="continuationSeparator" w:id="0">
    <w:p w:rsidR="00C02B72" w:rsidRDefault="00C02B7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C02B72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B72" w:rsidRDefault="00C02B72" w:rsidP="00131C79">
      <w:pPr>
        <w:spacing w:after="0" w:line="240" w:lineRule="auto"/>
      </w:pPr>
      <w:r>
        <w:separator/>
      </w:r>
    </w:p>
  </w:footnote>
  <w:footnote w:type="continuationSeparator" w:id="0">
    <w:p w:rsidR="00C02B72" w:rsidRDefault="00C02B7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02B72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B72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C02B72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48D1B578-68C6-4B47-A7FE-6F754165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2020-10-09T16:35:00Z</dcterms:created>
  <dcterms:modified xsi:type="dcterms:W3CDTF">2020-10-09T16:37:00Z</dcterms:modified>
</cp:coreProperties>
</file>