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A47AA">
        <w:rPr>
          <w:rFonts w:ascii="Arial" w:hAnsi="Arial" w:cs="Arial"/>
          <w:b/>
          <w:sz w:val="24"/>
          <w:szCs w:val="24"/>
        </w:rPr>
        <w:t>1027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A47A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A47A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A47A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A47A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AA47AA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AA47A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AA47AA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AA47AA">
        <w:rPr>
          <w:rFonts w:ascii="Arial" w:hAnsi="Arial" w:cs="Arial"/>
          <w:sz w:val="24"/>
          <w:szCs w:val="24"/>
        </w:rPr>
        <w:t xml:space="preserve"> providências quanto a situação do calçamento da rua Gustavo Julião, em frente ao nº 16, bairro São Pedro. A moradora reclama que, como o trecho serve de passagem do ônibus da São Jorge, necessita constantemente de reparos. Os bloquetes estão soltos, acumula água de chuva e consequentemente a residência é atingida pela lama que se forma, prejudicando diretamente a moradora. Alega ainda que a falta de manutenção pode causar danos a transeuntes e veículos que circulam na via.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AA47AA">
        <w:rPr>
          <w:rFonts w:ascii="Arial" w:hAnsi="Arial" w:cs="Arial"/>
          <w:sz w:val="24"/>
          <w:szCs w:val="24"/>
        </w:rPr>
        <w:t>23 de outubro de 2020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AA47AA" w:rsidRDefault="00AA47A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AA47AA" w:rsidRDefault="00AA47A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AA47AA" w:rsidRDefault="00AA47A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AA47A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REPUBLICANOS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7AA" w:rsidRDefault="00AA47AA" w:rsidP="00131C79">
      <w:pPr>
        <w:spacing w:after="0" w:line="240" w:lineRule="auto"/>
      </w:pPr>
      <w:r>
        <w:separator/>
      </w:r>
    </w:p>
  </w:endnote>
  <w:endnote w:type="continuationSeparator" w:id="0">
    <w:p w:rsidR="00AA47AA" w:rsidRDefault="00AA47A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AA47AA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7AA" w:rsidRDefault="00AA47AA" w:rsidP="00131C79">
      <w:pPr>
        <w:spacing w:after="0" w:line="240" w:lineRule="auto"/>
      </w:pPr>
      <w:r>
        <w:separator/>
      </w:r>
    </w:p>
  </w:footnote>
  <w:footnote w:type="continuationSeparator" w:id="0">
    <w:p w:rsidR="00AA47AA" w:rsidRDefault="00AA47A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A47AA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AA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AA47AA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F6AAC7FF-16A9-4471-9430-8A5B1545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2020-10-23T17:17:00Z</dcterms:created>
  <dcterms:modified xsi:type="dcterms:W3CDTF">2020-10-23T17:25:00Z</dcterms:modified>
</cp:coreProperties>
</file>