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412D2">
        <w:rPr>
          <w:rFonts w:ascii="Arial" w:hAnsi="Arial" w:cs="Arial"/>
          <w:b/>
          <w:sz w:val="24"/>
          <w:szCs w:val="24"/>
        </w:rPr>
        <w:t>1029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F58B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F58B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8412D2" w:rsidRDefault="00131C79" w:rsidP="00CF58B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412D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8412D2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8412D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8412D2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</w:t>
      </w:r>
      <w:r w:rsidR="008412D2">
        <w:rPr>
          <w:rFonts w:ascii="Arial" w:hAnsi="Arial" w:cs="Arial"/>
          <w:sz w:val="24"/>
          <w:szCs w:val="24"/>
        </w:rPr>
        <w:t>reiterando pedido para a colocação de placa “Proibido Estacionar” na rua Maria da Conceição Silva Salomé, em frente ao nº 48. De acordo com moradores, após a mudança no trafego no bairro, aumentou muito o fluxo de veículos na rua e também tem ocorrido com frequência o estacionamento em frente garagens das residências, gerando muitos transtornos.</w:t>
      </w:r>
    </w:p>
    <w:p w:rsidR="008412D2" w:rsidRDefault="008412D2" w:rsidP="00CF58B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Solicitam também a colocação da mesma placa na parte asfaltada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do morro no bairro Palmeirense (Rua Caraíbas).</w:t>
      </w:r>
    </w:p>
    <w:p w:rsidR="00131C79" w:rsidRDefault="008412D2" w:rsidP="00CF58B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alertam que tem ficado estacionados veículos de pequeno e até de grande porte no trecho, local por onde circula o ônibus da São Jorge que desce sentido Palmeiras. Moradores solicitantes temem que grave acidente venha ocorrer quando um ônibus, por exemplo, precisar de mudar sua direção e atingir veículo que esteja</w:t>
      </w:r>
      <w:r w:rsidR="00CF58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subindo, uma vez que a visão do condutor fica comprometida.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8412D2">
        <w:rPr>
          <w:rFonts w:ascii="Arial" w:hAnsi="Arial" w:cs="Arial"/>
          <w:sz w:val="24"/>
          <w:szCs w:val="24"/>
        </w:rPr>
        <w:t>23 de outubro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8412D2" w:rsidRDefault="008412D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8412D2" w:rsidRDefault="008412D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8412D2" w:rsidRDefault="008412D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8412D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REPUBLICANOS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2D2" w:rsidRDefault="008412D2" w:rsidP="00131C79">
      <w:pPr>
        <w:spacing w:after="0" w:line="240" w:lineRule="auto"/>
      </w:pPr>
      <w:r>
        <w:separator/>
      </w:r>
    </w:p>
  </w:endnote>
  <w:endnote w:type="continuationSeparator" w:id="0">
    <w:p w:rsidR="008412D2" w:rsidRDefault="008412D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CF58B4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2D2" w:rsidRDefault="008412D2" w:rsidP="00131C79">
      <w:pPr>
        <w:spacing w:after="0" w:line="240" w:lineRule="auto"/>
      </w:pPr>
      <w:r>
        <w:separator/>
      </w:r>
    </w:p>
  </w:footnote>
  <w:footnote w:type="continuationSeparator" w:id="0">
    <w:p w:rsidR="008412D2" w:rsidRDefault="008412D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F58B4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D2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8412D2"/>
    <w:rsid w:val="00A47AF4"/>
    <w:rsid w:val="00A87B29"/>
    <w:rsid w:val="00B366CF"/>
    <w:rsid w:val="00BA571E"/>
    <w:rsid w:val="00CF58B4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96159798-B31C-4BAC-90C7-7171E1AA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2020-10-23T17:45:00Z</dcterms:created>
  <dcterms:modified xsi:type="dcterms:W3CDTF">2020-10-23T17:56:00Z</dcterms:modified>
</cp:coreProperties>
</file>