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2F5D2" w14:textId="0EE5929E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E52FAA">
        <w:rPr>
          <w:rFonts w:ascii="Arial" w:hAnsi="Arial" w:cs="Arial"/>
          <w:b/>
          <w:sz w:val="24"/>
          <w:szCs w:val="24"/>
        </w:rPr>
        <w:t xml:space="preserve"> 1</w:t>
      </w:r>
      <w:r w:rsidR="00152B06">
        <w:rPr>
          <w:rFonts w:ascii="Arial" w:hAnsi="Arial" w:cs="Arial"/>
          <w:b/>
          <w:sz w:val="24"/>
          <w:szCs w:val="24"/>
        </w:rPr>
        <w:t>105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7DED1A1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366316" w14:textId="77777777" w:rsidR="00152B06" w:rsidRDefault="00152B06" w:rsidP="00FA36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718A45D" w14:textId="110BE900" w:rsidR="008E659A" w:rsidRDefault="00152B06" w:rsidP="008E65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 w:rsidR="008E659A"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 w:rsidR="008E659A">
        <w:rPr>
          <w:rFonts w:ascii="Arial" w:hAnsi="Arial" w:cs="Arial"/>
          <w:sz w:val="24"/>
          <w:szCs w:val="24"/>
        </w:rPr>
        <w:t>envio de</w:t>
      </w:r>
      <w:r w:rsidR="00131C79">
        <w:rPr>
          <w:rFonts w:ascii="Arial" w:hAnsi="Arial" w:cs="Arial"/>
          <w:sz w:val="24"/>
          <w:szCs w:val="24"/>
        </w:rPr>
        <w:t xml:space="preserve"> ofício ao Executivo </w:t>
      </w:r>
      <w:r w:rsidR="008E659A">
        <w:rPr>
          <w:rFonts w:ascii="Arial" w:hAnsi="Arial" w:cs="Arial"/>
          <w:sz w:val="24"/>
          <w:szCs w:val="24"/>
        </w:rPr>
        <w:t xml:space="preserve">reiterando indicação </w:t>
      </w:r>
      <w:r w:rsidR="008E659A">
        <w:rPr>
          <w:rFonts w:ascii="Arial" w:hAnsi="Arial" w:cs="Arial"/>
          <w:sz w:val="24"/>
          <w:szCs w:val="24"/>
        </w:rPr>
        <w:t>solicitando a inst</w:t>
      </w:r>
      <w:r w:rsidR="008E659A">
        <w:rPr>
          <w:rFonts w:ascii="Arial" w:hAnsi="Arial" w:cs="Arial"/>
          <w:sz w:val="24"/>
          <w:szCs w:val="24"/>
        </w:rPr>
        <w:t xml:space="preserve">alação de placas indicativas da proibição do trânsito </w:t>
      </w:r>
      <w:r w:rsidR="008E659A">
        <w:rPr>
          <w:rFonts w:ascii="Arial" w:hAnsi="Arial" w:cs="Arial"/>
          <w:sz w:val="24"/>
          <w:szCs w:val="24"/>
        </w:rPr>
        <w:t xml:space="preserve">de veículos pesados </w:t>
      </w:r>
      <w:r w:rsidR="008E659A">
        <w:rPr>
          <w:rFonts w:ascii="Arial" w:hAnsi="Arial" w:cs="Arial"/>
          <w:sz w:val="24"/>
          <w:szCs w:val="24"/>
        </w:rPr>
        <w:t>pela rua Guanabara</w:t>
      </w:r>
      <w:r w:rsidR="008E659A">
        <w:rPr>
          <w:rFonts w:ascii="Arial" w:hAnsi="Arial" w:cs="Arial"/>
          <w:sz w:val="24"/>
          <w:szCs w:val="24"/>
        </w:rPr>
        <w:t xml:space="preserve"> </w:t>
      </w:r>
      <w:r w:rsidR="008E659A">
        <w:rPr>
          <w:rFonts w:ascii="Arial" w:hAnsi="Arial" w:cs="Arial"/>
          <w:sz w:val="24"/>
          <w:szCs w:val="24"/>
        </w:rPr>
        <w:t>(</w:t>
      </w:r>
      <w:r w:rsidR="008E659A">
        <w:rPr>
          <w:rFonts w:ascii="Arial" w:hAnsi="Arial" w:cs="Arial"/>
          <w:sz w:val="24"/>
          <w:szCs w:val="24"/>
        </w:rPr>
        <w:t>bairro Pacheco</w:t>
      </w:r>
      <w:r w:rsidR="008E659A">
        <w:rPr>
          <w:rFonts w:ascii="Arial" w:hAnsi="Arial" w:cs="Arial"/>
          <w:sz w:val="24"/>
          <w:szCs w:val="24"/>
        </w:rPr>
        <w:t>) e ainda que seja feita</w:t>
      </w:r>
      <w:r w:rsidR="008E659A">
        <w:rPr>
          <w:rFonts w:ascii="Arial" w:hAnsi="Arial" w:cs="Arial"/>
          <w:sz w:val="24"/>
          <w:szCs w:val="24"/>
        </w:rPr>
        <w:t xml:space="preserve"> </w:t>
      </w:r>
      <w:r w:rsidR="008E659A">
        <w:rPr>
          <w:rFonts w:ascii="Arial" w:hAnsi="Arial" w:cs="Arial"/>
          <w:sz w:val="24"/>
          <w:szCs w:val="24"/>
        </w:rPr>
        <w:t xml:space="preserve">a </w:t>
      </w:r>
      <w:r w:rsidR="008E659A">
        <w:rPr>
          <w:rFonts w:ascii="Arial" w:hAnsi="Arial" w:cs="Arial"/>
          <w:sz w:val="24"/>
          <w:szCs w:val="24"/>
        </w:rPr>
        <w:t>fiscalização d</w:t>
      </w:r>
      <w:r w:rsidR="008E659A">
        <w:rPr>
          <w:rFonts w:ascii="Arial" w:hAnsi="Arial" w:cs="Arial"/>
          <w:sz w:val="24"/>
          <w:szCs w:val="24"/>
        </w:rPr>
        <w:t>o local para que a proibição se cumpra</w:t>
      </w:r>
      <w:r w:rsidR="008E659A">
        <w:rPr>
          <w:rFonts w:ascii="Arial" w:hAnsi="Arial" w:cs="Arial"/>
          <w:sz w:val="24"/>
          <w:szCs w:val="24"/>
        </w:rPr>
        <w:t xml:space="preserve">. </w:t>
      </w:r>
      <w:r w:rsidR="008E659A">
        <w:rPr>
          <w:rFonts w:ascii="Arial" w:hAnsi="Arial" w:cs="Arial"/>
          <w:sz w:val="24"/>
          <w:szCs w:val="24"/>
        </w:rPr>
        <w:t xml:space="preserve">Como já foi dito algumas vezes, </w:t>
      </w:r>
      <w:proofErr w:type="spellStart"/>
      <w:r w:rsidR="008E659A">
        <w:rPr>
          <w:rFonts w:ascii="Arial" w:hAnsi="Arial" w:cs="Arial"/>
          <w:sz w:val="24"/>
          <w:szCs w:val="24"/>
        </w:rPr>
        <w:t>esta</w:t>
      </w:r>
      <w:proofErr w:type="spellEnd"/>
      <w:r w:rsidR="008E659A">
        <w:rPr>
          <w:rFonts w:ascii="Arial" w:hAnsi="Arial" w:cs="Arial"/>
          <w:sz w:val="24"/>
          <w:szCs w:val="24"/>
        </w:rPr>
        <w:t xml:space="preserve"> medida se faz necessária</w:t>
      </w:r>
      <w:r w:rsidR="008E659A">
        <w:rPr>
          <w:rFonts w:ascii="Arial" w:hAnsi="Arial" w:cs="Arial"/>
          <w:sz w:val="24"/>
          <w:szCs w:val="24"/>
        </w:rPr>
        <w:t xml:space="preserve"> pois há um barranco desmoronando nessa rua em virtude</w:t>
      </w:r>
      <w:r w:rsidR="008E659A">
        <w:rPr>
          <w:rFonts w:ascii="Arial" w:hAnsi="Arial" w:cs="Arial"/>
          <w:sz w:val="24"/>
          <w:szCs w:val="24"/>
        </w:rPr>
        <w:t>, principalmente,</w:t>
      </w:r>
      <w:r w:rsidR="008E659A">
        <w:rPr>
          <w:rFonts w:ascii="Arial" w:hAnsi="Arial" w:cs="Arial"/>
          <w:sz w:val="24"/>
          <w:szCs w:val="24"/>
        </w:rPr>
        <w:t xml:space="preserve"> do trânsi</w:t>
      </w:r>
      <w:r w:rsidR="008E659A">
        <w:rPr>
          <w:rFonts w:ascii="Arial" w:hAnsi="Arial" w:cs="Arial"/>
          <w:sz w:val="24"/>
          <w:szCs w:val="24"/>
        </w:rPr>
        <w:t>to de caminhões e ônibus</w:t>
      </w:r>
      <w:r w:rsidR="008E659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71B4833" w14:textId="77777777" w:rsidR="00B0390A" w:rsidRDefault="00B0390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C7C8645" w14:textId="58D4B06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A3625">
        <w:rPr>
          <w:rFonts w:ascii="Arial" w:hAnsi="Arial" w:cs="Arial"/>
          <w:sz w:val="24"/>
          <w:szCs w:val="24"/>
        </w:rPr>
        <w:t>30</w:t>
      </w:r>
      <w:r w:rsidR="000A252B">
        <w:rPr>
          <w:rFonts w:ascii="Arial" w:hAnsi="Arial" w:cs="Arial"/>
          <w:sz w:val="24"/>
          <w:szCs w:val="24"/>
        </w:rPr>
        <w:t xml:space="preserve"> de </w:t>
      </w:r>
      <w:r w:rsidR="00E52FAA">
        <w:rPr>
          <w:rFonts w:ascii="Arial" w:hAnsi="Arial" w:cs="Arial"/>
          <w:sz w:val="24"/>
          <w:szCs w:val="24"/>
        </w:rPr>
        <w:t>novembr</w:t>
      </w:r>
      <w:r w:rsidR="000A252B">
        <w:rPr>
          <w:rFonts w:ascii="Arial" w:hAnsi="Arial" w:cs="Arial"/>
          <w:sz w:val="24"/>
          <w:szCs w:val="24"/>
        </w:rPr>
        <w:t>o de 2020</w:t>
      </w:r>
    </w:p>
    <w:p w14:paraId="1037CD8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7D459F5" w14:textId="1CADCD5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2AAF292" w14:textId="77777777" w:rsidR="00B0390A" w:rsidRDefault="00B0390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88BE266" w14:textId="46EC56C1" w:rsidR="000A252B" w:rsidRDefault="008E65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9792716" w14:textId="583076F6"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8E659A">
        <w:rPr>
          <w:rFonts w:ascii="Arial" w:hAnsi="Arial" w:cs="Arial"/>
          <w:b/>
          <w:sz w:val="24"/>
          <w:szCs w:val="24"/>
        </w:rPr>
        <w:t>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9733C" w14:textId="77777777" w:rsidR="000A252B" w:rsidRDefault="000A252B" w:rsidP="00131C79">
      <w:pPr>
        <w:spacing w:after="0" w:line="240" w:lineRule="auto"/>
      </w:pPr>
      <w:r>
        <w:separator/>
      </w:r>
    </w:p>
  </w:endnote>
  <w:endnote w:type="continuationSeparator" w:id="0">
    <w:p w14:paraId="375B5D92" w14:textId="77777777" w:rsidR="000A252B" w:rsidRDefault="000A252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F6EF6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6EB97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1438DFD7" w14:textId="77777777" w:rsidR="006E57FA" w:rsidRDefault="000A252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450A6F2" wp14:editId="75215040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9A346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D747F" w14:textId="77777777" w:rsidR="000A252B" w:rsidRDefault="000A252B" w:rsidP="00131C79">
      <w:pPr>
        <w:spacing w:after="0" w:line="240" w:lineRule="auto"/>
      </w:pPr>
      <w:r>
        <w:separator/>
      </w:r>
    </w:p>
  </w:footnote>
  <w:footnote w:type="continuationSeparator" w:id="0">
    <w:p w14:paraId="4A1E2911" w14:textId="77777777" w:rsidR="000A252B" w:rsidRDefault="000A252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9694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7667B" w14:textId="77777777" w:rsidR="00131C79" w:rsidRDefault="000A252B" w:rsidP="00131C79">
    <w:pPr>
      <w:pStyle w:val="Cabealho"/>
      <w:jc w:val="right"/>
    </w:pPr>
    <w:r>
      <w:rPr>
        <w:noProof/>
      </w:rPr>
      <w:drawing>
        <wp:inline distT="0" distB="0" distL="0" distR="0" wp14:anchorId="6213C497" wp14:editId="2B69C8FF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BCEAA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2B"/>
    <w:rsid w:val="0007727F"/>
    <w:rsid w:val="000A252B"/>
    <w:rsid w:val="000E17DA"/>
    <w:rsid w:val="00131C79"/>
    <w:rsid w:val="00152B06"/>
    <w:rsid w:val="0018650A"/>
    <w:rsid w:val="001C4454"/>
    <w:rsid w:val="00295B29"/>
    <w:rsid w:val="00363A5A"/>
    <w:rsid w:val="00416ACC"/>
    <w:rsid w:val="00472BCC"/>
    <w:rsid w:val="00560B67"/>
    <w:rsid w:val="0061265B"/>
    <w:rsid w:val="006E57FA"/>
    <w:rsid w:val="006F577F"/>
    <w:rsid w:val="008006DF"/>
    <w:rsid w:val="008E659A"/>
    <w:rsid w:val="00996057"/>
    <w:rsid w:val="00A47AF4"/>
    <w:rsid w:val="00A87B29"/>
    <w:rsid w:val="00B0390A"/>
    <w:rsid w:val="00B366CF"/>
    <w:rsid w:val="00B90282"/>
    <w:rsid w:val="00BA571E"/>
    <w:rsid w:val="00D86FF4"/>
    <w:rsid w:val="00E429A6"/>
    <w:rsid w:val="00E47463"/>
    <w:rsid w:val="00E52FAA"/>
    <w:rsid w:val="00E5455F"/>
    <w:rsid w:val="00E601D6"/>
    <w:rsid w:val="00F551E4"/>
    <w:rsid w:val="00F744AD"/>
    <w:rsid w:val="00F96581"/>
    <w:rsid w:val="00F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ACD69D"/>
  <w15:docId w15:val="{E49047FA-4C77-415C-8928-5B5C45F0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Maria Juliana</cp:lastModifiedBy>
  <cp:revision>3</cp:revision>
  <dcterms:created xsi:type="dcterms:W3CDTF">2020-11-30T17:38:00Z</dcterms:created>
  <dcterms:modified xsi:type="dcterms:W3CDTF">2020-11-30T17:46:00Z</dcterms:modified>
</cp:coreProperties>
</file>