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97FA" w14:textId="77777777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</w:rPr>
      </w:pPr>
    </w:p>
    <w:p w14:paraId="62023134" w14:textId="0F49983D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>Indicação nº 0</w:t>
      </w:r>
      <w:r w:rsidR="008A09DB">
        <w:rPr>
          <w:rFonts w:ascii="Arial" w:hAnsi="Arial" w:cs="Arial"/>
          <w:b/>
        </w:rPr>
        <w:t>6</w:t>
      </w:r>
      <w:r w:rsidR="005F3CFF">
        <w:rPr>
          <w:rFonts w:ascii="Arial" w:hAnsi="Arial" w:cs="Arial"/>
          <w:b/>
        </w:rPr>
        <w:t>9</w:t>
      </w:r>
      <w:r w:rsidRPr="000C6A2B">
        <w:rPr>
          <w:rFonts w:ascii="Arial" w:hAnsi="Arial" w:cs="Arial"/>
          <w:b/>
        </w:rPr>
        <w:t>/2021/SAPL</w:t>
      </w:r>
    </w:p>
    <w:p w14:paraId="09267A80" w14:textId="77777777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  <w:b/>
        </w:rPr>
      </w:pPr>
    </w:p>
    <w:p w14:paraId="2436357A" w14:textId="77777777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4EAE4CE8" w14:textId="77777777" w:rsidR="000E4261" w:rsidRPr="000C6A2B" w:rsidRDefault="000E4261" w:rsidP="000E4261">
      <w:pPr>
        <w:spacing w:before="60" w:after="60" w:line="340" w:lineRule="atLeast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0FC933FB" w14:textId="77777777" w:rsidR="000E4261" w:rsidRDefault="000E4261" w:rsidP="000E4261">
      <w:pPr>
        <w:spacing w:before="60" w:after="6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34DBD38A" w14:textId="77777777" w:rsidR="000E4261" w:rsidRDefault="000E4261" w:rsidP="000E4261">
      <w:pPr>
        <w:spacing w:before="60" w:after="6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704F272D" w14:textId="77777777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</w:rPr>
      </w:pPr>
    </w:p>
    <w:p w14:paraId="279EE595" w14:textId="77777777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</w:rPr>
      </w:pPr>
    </w:p>
    <w:p w14:paraId="15DA3EE7" w14:textId="77777777" w:rsidR="000E4261" w:rsidRDefault="000E4261" w:rsidP="000E4261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363FA764" w14:textId="0BACA227" w:rsidR="005F3CFF" w:rsidRDefault="000E4261" w:rsidP="005F3CFF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infra-assinado, nos termos regimentais, requer a V. Exa. enviar ao </w:t>
      </w:r>
      <w:r w:rsidR="005F3CFF">
        <w:rPr>
          <w:rFonts w:ascii="Arial" w:hAnsi="Arial" w:cs="Arial"/>
        </w:rPr>
        <w:t xml:space="preserve">DER-MG </w:t>
      </w:r>
      <w:r>
        <w:rPr>
          <w:rFonts w:ascii="Arial" w:hAnsi="Arial" w:cs="Arial"/>
        </w:rPr>
        <w:t>ofício</w:t>
      </w:r>
      <w:r w:rsidR="005F3CFF" w:rsidRPr="005F3CFF">
        <w:rPr>
          <w:rFonts w:ascii="Arial" w:hAnsi="Arial" w:cs="Arial"/>
        </w:rPr>
        <w:t xml:space="preserve"> solicitando providências para manutenção da rodovia estadual que interliga a BR-120 à cidade de Guaraciaba, no perímetro do distrito do Vau-Açu, em especial com realização de operação tapa-buracos, que vem expondo a população a riscos de acidentes, notadamente em razão do grande aglomerado populacional naquele distrito e intenso tráfego de veículos e pessoas.</w:t>
      </w:r>
    </w:p>
    <w:p w14:paraId="4074BFBC" w14:textId="5A4DCD23" w:rsidR="000E4261" w:rsidRDefault="000E4261" w:rsidP="000E4261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Ponte Nova - MG, </w:t>
      </w:r>
      <w:r w:rsidR="005F3CFF">
        <w:rPr>
          <w:rFonts w:ascii="Arial" w:hAnsi="Arial" w:cs="Arial"/>
        </w:rPr>
        <w:t>8 de fevereiro</w:t>
      </w:r>
      <w:r>
        <w:rPr>
          <w:rFonts w:ascii="Arial" w:hAnsi="Arial" w:cs="Arial"/>
        </w:rPr>
        <w:t xml:space="preserve"> de 2021.</w:t>
      </w:r>
    </w:p>
    <w:p w14:paraId="59EC6D1B" w14:textId="77777777" w:rsidR="000E4261" w:rsidRDefault="000E4261" w:rsidP="000E4261">
      <w:pPr>
        <w:spacing w:before="120" w:after="120" w:line="340" w:lineRule="atLeast"/>
        <w:jc w:val="center"/>
        <w:rPr>
          <w:rFonts w:ascii="Arial" w:hAnsi="Arial" w:cs="Arial"/>
        </w:rPr>
      </w:pPr>
    </w:p>
    <w:p w14:paraId="5E228E88" w14:textId="77777777" w:rsidR="000E4261" w:rsidRDefault="000E4261" w:rsidP="000E4261">
      <w:pPr>
        <w:spacing w:before="120" w:after="120" w:line="340" w:lineRule="atLeast"/>
        <w:jc w:val="center"/>
        <w:rPr>
          <w:rFonts w:ascii="Arial" w:hAnsi="Arial" w:cs="Arial"/>
        </w:rPr>
      </w:pPr>
    </w:p>
    <w:p w14:paraId="6EC2DC8F" w14:textId="747601D6" w:rsidR="000E4261" w:rsidRPr="000C6A2B" w:rsidRDefault="005F3CFF" w:rsidP="000E4261">
      <w:pPr>
        <w:spacing w:before="120" w:after="12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SÉRGIO ANTÔNIO DE MOURA</w:t>
      </w:r>
    </w:p>
    <w:p w14:paraId="44943C08" w14:textId="15439FD2" w:rsidR="000E4261" w:rsidRPr="000C6A2B" w:rsidRDefault="000E4261" w:rsidP="000E4261">
      <w:pPr>
        <w:spacing w:before="120" w:after="120" w:line="340" w:lineRule="atLeast"/>
        <w:jc w:val="center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Vereador - </w:t>
      </w:r>
      <w:r w:rsidR="005F3CFF">
        <w:rPr>
          <w:rFonts w:ascii="Arial" w:hAnsi="Arial" w:cs="Arial"/>
          <w:b/>
        </w:rPr>
        <w:t>Republicanos</w:t>
      </w:r>
      <w:bookmarkStart w:id="0" w:name="_GoBack"/>
      <w:bookmarkEnd w:id="0"/>
    </w:p>
    <w:sectPr w:rsidR="000E4261" w:rsidRPr="000C6A2B" w:rsidSect="000E4261">
      <w:headerReference w:type="default" r:id="rId6"/>
      <w:footerReference w:type="default" r:id="rId7"/>
      <w:pgSz w:w="11906" w:h="16838"/>
      <w:pgMar w:top="1985" w:right="1983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10AC" w14:textId="77777777" w:rsidR="00C02F04" w:rsidRDefault="00C02F04" w:rsidP="00C02F04">
      <w:r>
        <w:separator/>
      </w:r>
    </w:p>
  </w:endnote>
  <w:endnote w:type="continuationSeparator" w:id="0">
    <w:p w14:paraId="2329C86E" w14:textId="77777777" w:rsidR="00C02F04" w:rsidRDefault="00C02F04" w:rsidP="00C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8EFA" w14:textId="77777777" w:rsidR="00C02F04" w:rsidRPr="00F51642" w:rsidRDefault="00C02F04" w:rsidP="00C02F04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C5ABAE7" w14:textId="77777777" w:rsidR="00C02F04" w:rsidRDefault="00C02F04" w:rsidP="00C02F04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0FE97" wp14:editId="29F3DC6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4D1E1872" w14:textId="77777777" w:rsidR="00C02F04" w:rsidRDefault="00C02F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570F" w14:textId="77777777" w:rsidR="00C02F04" w:rsidRDefault="00C02F04" w:rsidP="00C02F04">
      <w:r>
        <w:separator/>
      </w:r>
    </w:p>
  </w:footnote>
  <w:footnote w:type="continuationSeparator" w:id="0">
    <w:p w14:paraId="5D3DC264" w14:textId="77777777" w:rsidR="00C02F04" w:rsidRDefault="00C02F04" w:rsidP="00C0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1635" w14:textId="11645830" w:rsidR="00C02F04" w:rsidRDefault="00C02F04" w:rsidP="00D502AF">
    <w:pPr>
      <w:pStyle w:val="Cabealho"/>
      <w:jc w:val="right"/>
    </w:pPr>
    <w:r>
      <w:rPr>
        <w:noProof/>
      </w:rPr>
      <w:drawing>
        <wp:inline distT="0" distB="0" distL="0" distR="0" wp14:anchorId="3E0F8B53" wp14:editId="723F4E12">
          <wp:extent cx="1619250" cy="914400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B"/>
    <w:rsid w:val="000317D1"/>
    <w:rsid w:val="00054D0E"/>
    <w:rsid w:val="00077184"/>
    <w:rsid w:val="000C6A2B"/>
    <w:rsid w:val="000D33EC"/>
    <w:rsid w:val="000E4261"/>
    <w:rsid w:val="000F57AB"/>
    <w:rsid w:val="00174F69"/>
    <w:rsid w:val="00251A95"/>
    <w:rsid w:val="00261E31"/>
    <w:rsid w:val="002B2847"/>
    <w:rsid w:val="00343167"/>
    <w:rsid w:val="00361560"/>
    <w:rsid w:val="00375CFC"/>
    <w:rsid w:val="0038013E"/>
    <w:rsid w:val="00424062"/>
    <w:rsid w:val="004D0C47"/>
    <w:rsid w:val="005002F0"/>
    <w:rsid w:val="005A6338"/>
    <w:rsid w:val="005F3CFF"/>
    <w:rsid w:val="00645489"/>
    <w:rsid w:val="006459A7"/>
    <w:rsid w:val="00666646"/>
    <w:rsid w:val="006666F2"/>
    <w:rsid w:val="007208B4"/>
    <w:rsid w:val="008916FD"/>
    <w:rsid w:val="008A09DB"/>
    <w:rsid w:val="009D1B07"/>
    <w:rsid w:val="009D5435"/>
    <w:rsid w:val="00AF05D0"/>
    <w:rsid w:val="00C02F04"/>
    <w:rsid w:val="00D502AF"/>
    <w:rsid w:val="00D65A49"/>
    <w:rsid w:val="00F027A7"/>
    <w:rsid w:val="00F6738F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EAF5E"/>
  <w15:chartTrackingRefBased/>
  <w15:docId w15:val="{8EC74E48-7C0C-473D-BB25-2711095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7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ALegis</cp:lastModifiedBy>
  <cp:revision>3</cp:revision>
  <cp:lastPrinted>2021-01-28T17:21:00Z</cp:lastPrinted>
  <dcterms:created xsi:type="dcterms:W3CDTF">2021-02-08T19:56:00Z</dcterms:created>
  <dcterms:modified xsi:type="dcterms:W3CDTF">2021-02-08T19:57:00Z</dcterms:modified>
</cp:coreProperties>
</file>