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E81773">
        <w:rPr>
          <w:rFonts w:ascii="Arial" w:hAnsi="Arial" w:cs="Arial"/>
          <w:b/>
          <w:sz w:val="24"/>
          <w:szCs w:val="24"/>
        </w:rPr>
        <w:t>36</w:t>
      </w:r>
      <w:r w:rsidR="00386FC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6595F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86FC1" w:rsidRDefault="00131C79" w:rsidP="00386F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</w:t>
      </w:r>
      <w:proofErr w:type="spellStart"/>
      <w:r>
        <w:rPr>
          <w:rFonts w:ascii="Arial" w:hAnsi="Arial" w:cs="Arial"/>
          <w:sz w:val="24"/>
          <w:szCs w:val="24"/>
        </w:rPr>
        <w:t>Exa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386FC1">
        <w:rPr>
          <w:rFonts w:ascii="Arial" w:hAnsi="Arial" w:cs="Arial"/>
          <w:sz w:val="24"/>
          <w:szCs w:val="24"/>
        </w:rPr>
        <w:t xml:space="preserve">, por meio da </w:t>
      </w:r>
      <w:r w:rsidR="00386FC1" w:rsidRPr="00386FC1">
        <w:rPr>
          <w:rFonts w:ascii="Arial" w:hAnsi="Arial" w:cs="Arial"/>
          <w:sz w:val="24"/>
          <w:szCs w:val="24"/>
        </w:rPr>
        <w:t>Secretaria Municipal de Obras</w:t>
      </w:r>
      <w:r w:rsidR="00386FC1">
        <w:rPr>
          <w:rFonts w:ascii="Arial" w:hAnsi="Arial" w:cs="Arial"/>
          <w:sz w:val="24"/>
          <w:szCs w:val="24"/>
        </w:rPr>
        <w:t>, solicitando proceder a</w:t>
      </w:r>
      <w:r w:rsidR="00386FC1" w:rsidRPr="00386FC1">
        <w:rPr>
          <w:rFonts w:ascii="Arial" w:hAnsi="Arial" w:cs="Arial"/>
          <w:sz w:val="24"/>
          <w:szCs w:val="24"/>
        </w:rPr>
        <w:t xml:space="preserve"> reparo</w:t>
      </w:r>
      <w:r w:rsidR="00386FC1">
        <w:rPr>
          <w:rFonts w:ascii="Arial" w:hAnsi="Arial" w:cs="Arial"/>
          <w:sz w:val="24"/>
          <w:szCs w:val="24"/>
        </w:rPr>
        <w:t>s</w:t>
      </w:r>
      <w:r w:rsidR="00386FC1" w:rsidRPr="00386FC1">
        <w:rPr>
          <w:rFonts w:ascii="Arial" w:hAnsi="Arial" w:cs="Arial"/>
          <w:sz w:val="24"/>
          <w:szCs w:val="24"/>
        </w:rPr>
        <w:t xml:space="preserve"> nas faixas elevadas de pedestres localizadas nos seguintes endereços: Av. Antônio Brant Ribeiro, próximo ao número 78 (Asilo Municipal)- Vila Centenária e na Av. Getúlio Vargas, próximo ao número 522, Triângulo. </w:t>
      </w:r>
    </w:p>
    <w:p w:rsidR="00131C79" w:rsidRDefault="00386FC1" w:rsidP="00386F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386FC1">
        <w:rPr>
          <w:rFonts w:ascii="Arial" w:hAnsi="Arial" w:cs="Arial"/>
          <w:sz w:val="24"/>
          <w:szCs w:val="24"/>
        </w:rPr>
        <w:t xml:space="preserve">Em ambas as faixas, as rampas se quebraram e isso tem dificultado o trânsito de veículos e também colocado </w:t>
      </w:r>
      <w:proofErr w:type="gramStart"/>
      <w:r w:rsidRPr="00386FC1">
        <w:rPr>
          <w:rFonts w:ascii="Arial" w:hAnsi="Arial" w:cs="Arial"/>
          <w:sz w:val="24"/>
          <w:szCs w:val="24"/>
        </w:rPr>
        <w:t>a</w:t>
      </w:r>
      <w:proofErr w:type="gramEnd"/>
      <w:r w:rsidRPr="00386FC1">
        <w:rPr>
          <w:rFonts w:ascii="Arial" w:hAnsi="Arial" w:cs="Arial"/>
          <w:sz w:val="24"/>
          <w:szCs w:val="24"/>
        </w:rPr>
        <w:t xml:space="preserve"> vida de pedestres</w:t>
      </w:r>
      <w:r>
        <w:rPr>
          <w:rFonts w:ascii="Arial" w:hAnsi="Arial" w:cs="Arial"/>
          <w:sz w:val="24"/>
          <w:szCs w:val="24"/>
        </w:rPr>
        <w:t>,</w:t>
      </w:r>
      <w:r w:rsidRPr="00386FC1">
        <w:rPr>
          <w:rFonts w:ascii="Arial" w:hAnsi="Arial" w:cs="Arial"/>
          <w:sz w:val="24"/>
          <w:szCs w:val="24"/>
        </w:rPr>
        <w:t xml:space="preserve"> que delas se utilizam, em risco.</w:t>
      </w:r>
    </w:p>
    <w:p w:rsidR="00925A14" w:rsidRDefault="00925A14" w:rsidP="00925A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81773">
        <w:rPr>
          <w:rFonts w:ascii="Arial" w:hAnsi="Arial" w:cs="Arial"/>
          <w:sz w:val="24"/>
          <w:szCs w:val="24"/>
        </w:rPr>
        <w:t>12</w:t>
      </w:r>
      <w:r w:rsidR="00162E3F">
        <w:rPr>
          <w:rFonts w:ascii="Arial" w:hAnsi="Arial" w:cs="Arial"/>
          <w:sz w:val="24"/>
          <w:szCs w:val="24"/>
        </w:rPr>
        <w:t xml:space="preserve"> de </w:t>
      </w:r>
      <w:r w:rsidR="00E81773">
        <w:rPr>
          <w:rFonts w:ascii="Arial" w:hAnsi="Arial" w:cs="Arial"/>
          <w:sz w:val="24"/>
          <w:szCs w:val="24"/>
        </w:rPr>
        <w:t>mai</w:t>
      </w:r>
      <w:r w:rsidR="00162E3F">
        <w:rPr>
          <w:rFonts w:ascii="Arial" w:hAnsi="Arial" w:cs="Arial"/>
          <w:sz w:val="24"/>
          <w:szCs w:val="24"/>
        </w:rPr>
        <w:t>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Default="001949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Wagner Luiz Tavares </w:t>
      </w:r>
      <w:proofErr w:type="spellStart"/>
      <w:r>
        <w:rPr>
          <w:rFonts w:ascii="Arial" w:hAnsi="Arial" w:cs="Arial"/>
          <w:b/>
          <w:sz w:val="24"/>
          <w:szCs w:val="24"/>
        </w:rPr>
        <w:t>Gomides</w:t>
      </w:r>
      <w:proofErr w:type="spellEnd"/>
    </w:p>
    <w:p w:rsidR="00131C79" w:rsidRPr="00131C79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</w:t>
      </w:r>
      <w:r w:rsidR="00194996">
        <w:rPr>
          <w:rFonts w:ascii="Arial" w:hAnsi="Arial" w:cs="Arial"/>
          <w:b/>
          <w:sz w:val="24"/>
          <w:szCs w:val="24"/>
        </w:rPr>
        <w:t xml:space="preserve"> 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415" w:rsidRDefault="00FC0415" w:rsidP="00131C79">
      <w:pPr>
        <w:spacing w:after="0" w:line="240" w:lineRule="auto"/>
      </w:pPr>
      <w:r>
        <w:separator/>
      </w:r>
    </w:p>
  </w:endnote>
  <w:endnote w:type="continuationSeparator" w:id="0">
    <w:p w:rsidR="00FC0415" w:rsidRDefault="00FC041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415" w:rsidRDefault="00FC0415" w:rsidP="00131C79">
      <w:pPr>
        <w:spacing w:after="0" w:line="240" w:lineRule="auto"/>
      </w:pPr>
      <w:r>
        <w:separator/>
      </w:r>
    </w:p>
  </w:footnote>
  <w:footnote w:type="continuationSeparator" w:id="0">
    <w:p w:rsidR="00FC0415" w:rsidRDefault="00FC041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7727F"/>
    <w:rsid w:val="000E0E52"/>
    <w:rsid w:val="000E17DA"/>
    <w:rsid w:val="00131C79"/>
    <w:rsid w:val="00162E3F"/>
    <w:rsid w:val="0018650A"/>
    <w:rsid w:val="00194996"/>
    <w:rsid w:val="001C4454"/>
    <w:rsid w:val="001F14AF"/>
    <w:rsid w:val="00227BDA"/>
    <w:rsid w:val="00295B29"/>
    <w:rsid w:val="002D29F3"/>
    <w:rsid w:val="00342198"/>
    <w:rsid w:val="00386FC1"/>
    <w:rsid w:val="003B3FE5"/>
    <w:rsid w:val="00400528"/>
    <w:rsid w:val="00416ACC"/>
    <w:rsid w:val="00472BCC"/>
    <w:rsid w:val="00492834"/>
    <w:rsid w:val="00560B67"/>
    <w:rsid w:val="005739C9"/>
    <w:rsid w:val="00574189"/>
    <w:rsid w:val="0061265B"/>
    <w:rsid w:val="006341DD"/>
    <w:rsid w:val="00636B38"/>
    <w:rsid w:val="006772BD"/>
    <w:rsid w:val="006C4140"/>
    <w:rsid w:val="006E57FA"/>
    <w:rsid w:val="006F577F"/>
    <w:rsid w:val="008006DF"/>
    <w:rsid w:val="008B569D"/>
    <w:rsid w:val="008F550B"/>
    <w:rsid w:val="00925A14"/>
    <w:rsid w:val="00A15F4C"/>
    <w:rsid w:val="00A406F4"/>
    <w:rsid w:val="00A47AF4"/>
    <w:rsid w:val="00A63C29"/>
    <w:rsid w:val="00A87B29"/>
    <w:rsid w:val="00AB04B9"/>
    <w:rsid w:val="00AE4B25"/>
    <w:rsid w:val="00B366CF"/>
    <w:rsid w:val="00B91A55"/>
    <w:rsid w:val="00BA571E"/>
    <w:rsid w:val="00BB664F"/>
    <w:rsid w:val="00BC3E8B"/>
    <w:rsid w:val="00BD147E"/>
    <w:rsid w:val="00BE55A2"/>
    <w:rsid w:val="00CE251B"/>
    <w:rsid w:val="00D311D4"/>
    <w:rsid w:val="00D8043D"/>
    <w:rsid w:val="00D86FF4"/>
    <w:rsid w:val="00E04CED"/>
    <w:rsid w:val="00E429A6"/>
    <w:rsid w:val="00E47463"/>
    <w:rsid w:val="00E5455F"/>
    <w:rsid w:val="00E601D6"/>
    <w:rsid w:val="00E81773"/>
    <w:rsid w:val="00ED1F5C"/>
    <w:rsid w:val="00F551E4"/>
    <w:rsid w:val="00F74492"/>
    <w:rsid w:val="00F744AD"/>
    <w:rsid w:val="00F90185"/>
    <w:rsid w:val="00F96581"/>
    <w:rsid w:val="00FC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12</cp:revision>
  <dcterms:created xsi:type="dcterms:W3CDTF">2021-03-08T15:30:00Z</dcterms:created>
  <dcterms:modified xsi:type="dcterms:W3CDTF">2021-05-12T19:21:00Z</dcterms:modified>
</cp:coreProperties>
</file>