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9072F">
        <w:rPr>
          <w:rFonts w:ascii="Arial" w:hAnsi="Arial" w:cs="Arial"/>
          <w:b/>
          <w:sz w:val="24"/>
          <w:szCs w:val="24"/>
        </w:rPr>
        <w:t>372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9072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89072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89072F">
        <w:rPr>
          <w:rFonts w:ascii="Arial" w:hAnsi="Arial" w:cs="Arial"/>
          <w:sz w:val="24"/>
          <w:szCs w:val="24"/>
        </w:rPr>
        <w:t xml:space="preserve"> ofício ao DMAES  solicitando determinar a instalação de interceptor de esgoto na rua Augusto Mayrink.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9072F">
        <w:rPr>
          <w:rFonts w:ascii="Arial" w:hAnsi="Arial" w:cs="Arial"/>
          <w:sz w:val="24"/>
          <w:szCs w:val="24"/>
        </w:rPr>
        <w:t>17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9072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 - PT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2F" w:rsidRDefault="0089072F" w:rsidP="00131C79">
      <w:pPr>
        <w:spacing w:after="0" w:line="240" w:lineRule="auto"/>
      </w:pPr>
      <w:r>
        <w:separator/>
      </w:r>
    </w:p>
  </w:endnote>
  <w:endnote w:type="continuationSeparator" w:id="0">
    <w:p w:rsidR="0089072F" w:rsidRDefault="0089072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9072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2F" w:rsidRDefault="0089072F" w:rsidP="00131C79">
      <w:pPr>
        <w:spacing w:after="0" w:line="240" w:lineRule="auto"/>
      </w:pPr>
      <w:r>
        <w:separator/>
      </w:r>
    </w:p>
  </w:footnote>
  <w:footnote w:type="continuationSeparator" w:id="0">
    <w:p w:rsidR="0089072F" w:rsidRDefault="0089072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9072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2F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89072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1383CEE-B0E0-4D6C-9270-77A4C88F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2021-05-17T18:48:00Z</cp:lastPrinted>
  <dcterms:created xsi:type="dcterms:W3CDTF">2021-05-17T18:43:00Z</dcterms:created>
  <dcterms:modified xsi:type="dcterms:W3CDTF">2021-05-17T18:49:00Z</dcterms:modified>
</cp:coreProperties>
</file>