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E2C2C">
        <w:rPr>
          <w:rFonts w:ascii="Arial" w:hAnsi="Arial" w:cs="Arial"/>
          <w:b/>
          <w:sz w:val="24"/>
          <w:szCs w:val="24"/>
        </w:rPr>
        <w:t>410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E2C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E2C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E2C2C" w:rsidRDefault="00131C79" w:rsidP="006E2C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E2C2C">
        <w:rPr>
          <w:rFonts w:ascii="Arial" w:hAnsi="Arial" w:cs="Arial"/>
          <w:sz w:val="24"/>
          <w:szCs w:val="24"/>
        </w:rPr>
        <w:t xml:space="preserve"> </w:t>
      </w:r>
      <w:r w:rsidR="006E2C2C" w:rsidRPr="006E2C2C">
        <w:rPr>
          <w:rFonts w:ascii="Arial" w:hAnsi="Arial" w:cs="Arial"/>
          <w:sz w:val="24"/>
          <w:szCs w:val="24"/>
        </w:rPr>
        <w:t>determinar serviço</w:t>
      </w:r>
      <w:r w:rsidR="006E2C2C">
        <w:rPr>
          <w:rFonts w:ascii="Arial" w:hAnsi="Arial" w:cs="Arial"/>
          <w:sz w:val="24"/>
          <w:szCs w:val="24"/>
        </w:rPr>
        <w:t>s</w:t>
      </w:r>
      <w:r w:rsidR="006E2C2C" w:rsidRPr="006E2C2C">
        <w:rPr>
          <w:rFonts w:ascii="Arial" w:hAnsi="Arial" w:cs="Arial"/>
          <w:sz w:val="24"/>
          <w:szCs w:val="24"/>
        </w:rPr>
        <w:t xml:space="preserve"> de asfaltamento nos seguintes locais: </w:t>
      </w:r>
    </w:p>
    <w:p w:rsidR="006E2C2C" w:rsidRDefault="006E2C2C" w:rsidP="006E2C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6E2C2C">
        <w:rPr>
          <w:rFonts w:ascii="Arial" w:hAnsi="Arial" w:cs="Arial"/>
          <w:sz w:val="24"/>
          <w:szCs w:val="24"/>
        </w:rPr>
        <w:t>1) - em todas as vias dos bairros Vila Oliveira e Nova Almeida,</w:t>
      </w:r>
    </w:p>
    <w:p w:rsidR="00131C79" w:rsidRDefault="006E2C2C" w:rsidP="006E2C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6E2C2C">
        <w:rPr>
          <w:rFonts w:ascii="Arial" w:hAnsi="Arial" w:cs="Arial"/>
          <w:sz w:val="24"/>
          <w:szCs w:val="24"/>
        </w:rPr>
        <w:t>2) - nas ruas Marechal Deodoro, José Vieira Martins e continuação do serviço na rua Guarani,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6E2C2C">
        <w:rPr>
          <w:rFonts w:ascii="Arial" w:hAnsi="Arial" w:cs="Arial"/>
          <w:sz w:val="24"/>
          <w:szCs w:val="24"/>
        </w:rPr>
        <w:t>27 de maio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6E2C2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Wellerson Mayrink de Paula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6E2C2C">
        <w:rPr>
          <w:rFonts w:ascii="Arial" w:hAnsi="Arial" w:cs="Arial"/>
          <w:b/>
          <w:sz w:val="24"/>
          <w:szCs w:val="24"/>
        </w:rPr>
        <w:t>PSB</w:t>
      </w:r>
      <w:bookmarkStart w:id="0" w:name="_GoBack"/>
      <w:bookmarkEnd w:id="0"/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C2C" w:rsidRDefault="006E2C2C" w:rsidP="00131C79">
      <w:pPr>
        <w:spacing w:after="0" w:line="240" w:lineRule="auto"/>
      </w:pPr>
      <w:r>
        <w:separator/>
      </w:r>
    </w:p>
  </w:endnote>
  <w:endnote w:type="continuationSeparator" w:id="0">
    <w:p w:rsidR="006E2C2C" w:rsidRDefault="006E2C2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E2C2C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C2C" w:rsidRDefault="006E2C2C" w:rsidP="00131C79">
      <w:pPr>
        <w:spacing w:after="0" w:line="240" w:lineRule="auto"/>
      </w:pPr>
      <w:r>
        <w:separator/>
      </w:r>
    </w:p>
  </w:footnote>
  <w:footnote w:type="continuationSeparator" w:id="0">
    <w:p w:rsidR="006E2C2C" w:rsidRDefault="006E2C2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E2C2C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2C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2C2C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FFF9AC9D-D879-4B49-BA09-5EC5C4C3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2021-05-27T16:29:00Z</cp:lastPrinted>
  <dcterms:created xsi:type="dcterms:W3CDTF">2021-05-27T16:28:00Z</dcterms:created>
  <dcterms:modified xsi:type="dcterms:W3CDTF">2021-05-27T16:29:00Z</dcterms:modified>
</cp:coreProperties>
</file>