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C383F">
        <w:rPr>
          <w:rFonts w:ascii="Arial" w:hAnsi="Arial" w:cs="Arial"/>
          <w:b/>
          <w:sz w:val="24"/>
          <w:szCs w:val="24"/>
        </w:rPr>
        <w:t>523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C383F" w:rsidRDefault="00131C79" w:rsidP="00EC38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C383F">
        <w:rPr>
          <w:rFonts w:ascii="Arial" w:hAnsi="Arial" w:cs="Arial"/>
          <w:sz w:val="24"/>
          <w:szCs w:val="24"/>
        </w:rPr>
        <w:t xml:space="preserve"> </w:t>
      </w:r>
      <w:r w:rsidR="00EC383F" w:rsidRPr="00EC383F">
        <w:rPr>
          <w:rFonts w:ascii="Arial" w:hAnsi="Arial" w:cs="Arial"/>
          <w:sz w:val="24"/>
          <w:szCs w:val="24"/>
        </w:rPr>
        <w:t xml:space="preserve">providências para o cercamento do "parquinho" instalado na Praça Cid Martins Soares. </w:t>
      </w:r>
    </w:p>
    <w:p w:rsidR="00EC383F" w:rsidRDefault="00EC383F" w:rsidP="00EC38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EC383F">
        <w:rPr>
          <w:rFonts w:ascii="Arial" w:hAnsi="Arial" w:cs="Arial"/>
          <w:sz w:val="24"/>
          <w:szCs w:val="24"/>
        </w:rPr>
        <w:t>Atualmente está todo aberto e está localizado muito próximo a via de trânsito. Como as crianças estão sempre em constante atividade, o cercamento, com entra</w:t>
      </w:r>
      <w:r>
        <w:rPr>
          <w:rFonts w:ascii="Arial" w:hAnsi="Arial" w:cs="Arial"/>
          <w:sz w:val="24"/>
          <w:szCs w:val="24"/>
        </w:rPr>
        <w:t>da</w:t>
      </w:r>
      <w:r w:rsidRPr="00EC383F">
        <w:rPr>
          <w:rFonts w:ascii="Arial" w:hAnsi="Arial" w:cs="Arial"/>
          <w:sz w:val="24"/>
          <w:szCs w:val="24"/>
        </w:rPr>
        <w:t xml:space="preserve"> e saída só por um lugar, evitaria um possível acidente, caso uma delas corram sentido a via. </w:t>
      </w:r>
    </w:p>
    <w:p w:rsidR="00131C79" w:rsidRDefault="00EC383F" w:rsidP="00EC38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EC383F">
        <w:rPr>
          <w:rFonts w:ascii="Arial" w:hAnsi="Arial" w:cs="Arial"/>
          <w:sz w:val="24"/>
          <w:szCs w:val="24"/>
        </w:rPr>
        <w:t>Outro ponto importante, seria a possibilidade de implantação de grama no local e a avaliação da necessidade de ter algum funcionário para acompanhar o uso do "parquinho", ainda que somente aos finais de semana.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C383F">
        <w:rPr>
          <w:rFonts w:ascii="Arial" w:hAnsi="Arial" w:cs="Arial"/>
          <w:sz w:val="24"/>
          <w:szCs w:val="24"/>
        </w:rPr>
        <w:t>05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EC383F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Wagner Luiz Tavares Gomides</w:t>
      </w:r>
    </w:p>
    <w:p w:rsidR="00131C79" w:rsidRPr="00131C79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EC383F">
        <w:rPr>
          <w:rFonts w:ascii="Arial" w:hAnsi="Arial" w:cs="Arial"/>
          <w:b/>
          <w:sz w:val="24"/>
          <w:szCs w:val="24"/>
        </w:rPr>
        <w:t>PV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83F" w:rsidRDefault="00EC383F" w:rsidP="00131C79">
      <w:pPr>
        <w:spacing w:after="0" w:line="240" w:lineRule="auto"/>
      </w:pPr>
      <w:r>
        <w:separator/>
      </w:r>
    </w:p>
  </w:endnote>
  <w:endnote w:type="continuationSeparator" w:id="0">
    <w:p w:rsidR="00EC383F" w:rsidRDefault="00EC383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C38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83F" w:rsidRDefault="00EC383F" w:rsidP="00131C79">
      <w:pPr>
        <w:spacing w:after="0" w:line="240" w:lineRule="auto"/>
      </w:pPr>
      <w:r>
        <w:separator/>
      </w:r>
    </w:p>
  </w:footnote>
  <w:footnote w:type="continuationSeparator" w:id="0">
    <w:p w:rsidR="00EC383F" w:rsidRDefault="00EC383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C383F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3F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C383F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D36CD0F-4749-41E5-B9AA-CEE23040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2021-08-05T16:22:00Z</cp:lastPrinted>
  <dcterms:created xsi:type="dcterms:W3CDTF">2021-08-05T16:20:00Z</dcterms:created>
  <dcterms:modified xsi:type="dcterms:W3CDTF">2021-08-05T16:25:00Z</dcterms:modified>
</cp:coreProperties>
</file>